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CBDCA7" w14:textId="77777777" w:rsidR="00B711B4" w:rsidRPr="009600E6" w:rsidRDefault="6F6EB3BE" w:rsidP="3A6C94BB">
      <w:pPr>
        <w:pStyle w:val="Title"/>
        <w:rPr>
          <w:rFonts w:asciiTheme="minorHAnsi" w:hAnsiTheme="minorHAnsi" w:cstheme="minorBidi"/>
        </w:rPr>
      </w:pPr>
      <w:r w:rsidRPr="3A6C94BB">
        <w:rPr>
          <w:rFonts w:asciiTheme="minorHAnsi" w:hAnsiTheme="minorHAnsi" w:cstheme="minorBidi"/>
        </w:rPr>
        <w:t>Early College State Reporting Guidance</w:t>
      </w:r>
    </w:p>
    <w:p w14:paraId="23A9EA94" w14:textId="2DB5D55D" w:rsidR="005859A4" w:rsidRDefault="565485C1" w:rsidP="009600E6">
      <w:pPr>
        <w:pStyle w:val="Subtitle"/>
        <w:spacing w:after="0" w:line="240" w:lineRule="auto"/>
      </w:pPr>
      <w:r>
        <w:t>Reporting Guidance and Best Practices for State-Designated Early College Programs</w:t>
      </w:r>
    </w:p>
    <w:p w14:paraId="4CEF1E4A" w14:textId="6722BB09" w:rsidR="00B711B4" w:rsidRDefault="17521E52" w:rsidP="7A2BB4A0">
      <w:pPr>
        <w:pStyle w:val="Subtitle"/>
        <w:spacing w:after="0" w:line="240" w:lineRule="auto"/>
        <w:rPr>
          <w:color w:val="2F5496" w:themeColor="accent1" w:themeShade="BF"/>
          <w:sz w:val="32"/>
          <w:szCs w:val="32"/>
        </w:rPr>
      </w:pPr>
      <w:r w:rsidRPr="7A2BB4A0">
        <w:rPr>
          <w:rStyle w:val="SubtleEmphasis"/>
        </w:rPr>
        <w:t xml:space="preserve">Updated </w:t>
      </w:r>
      <w:r w:rsidR="004D1498">
        <w:rPr>
          <w:rStyle w:val="SubtleEmphasis"/>
        </w:rPr>
        <w:t>August</w:t>
      </w:r>
      <w:r w:rsidRPr="7A2BB4A0">
        <w:rPr>
          <w:rStyle w:val="SubtleEmphasis"/>
        </w:rPr>
        <w:t xml:space="preserve"> 2023</w:t>
      </w:r>
      <w:r w:rsidR="005859A4">
        <w:br w:type="page"/>
      </w:r>
    </w:p>
    <w:sdt>
      <w:sdtPr>
        <w:rPr>
          <w:rFonts w:asciiTheme="minorHAnsi" w:eastAsiaTheme="minorHAnsi" w:hAnsiTheme="minorHAnsi" w:cstheme="minorBidi"/>
          <w:color w:val="auto"/>
          <w:sz w:val="22"/>
          <w:szCs w:val="22"/>
        </w:rPr>
        <w:id w:val="439842308"/>
        <w:docPartObj>
          <w:docPartGallery w:val="Table of Contents"/>
          <w:docPartUnique/>
        </w:docPartObj>
      </w:sdtPr>
      <w:sdtEndPr/>
      <w:sdtContent>
        <w:p w14:paraId="2275723F" w14:textId="645987FC" w:rsidR="00A90AA7" w:rsidRDefault="01484DBF">
          <w:pPr>
            <w:pStyle w:val="TOCHeading"/>
          </w:pPr>
          <w:r>
            <w:t>Table of Contents</w:t>
          </w:r>
        </w:p>
        <w:p w14:paraId="51637482" w14:textId="05B13FD0" w:rsidR="00A90AA7" w:rsidRDefault="00212285" w:rsidP="3A6C94BB">
          <w:pPr>
            <w:pStyle w:val="TOC1"/>
            <w:tabs>
              <w:tab w:val="right" w:leader="dot" w:pos="9360"/>
            </w:tabs>
            <w:rPr>
              <w:rStyle w:val="Hyperlink"/>
              <w:noProof/>
            </w:rPr>
          </w:pPr>
          <w:r>
            <w:fldChar w:fldCharType="begin"/>
          </w:r>
          <w:r w:rsidR="0009599A">
            <w:instrText>TOC \o "1-3" \h \z \u</w:instrText>
          </w:r>
          <w:r>
            <w:fldChar w:fldCharType="separate"/>
          </w:r>
          <w:hyperlink w:anchor="_Toc1581363524">
            <w:r w:rsidR="3A6C94BB" w:rsidRPr="3A6C94BB">
              <w:rPr>
                <w:rStyle w:val="Hyperlink"/>
              </w:rPr>
              <w:t>Purpose of this Document</w:t>
            </w:r>
            <w:r w:rsidR="0009599A">
              <w:tab/>
            </w:r>
            <w:r w:rsidR="0009599A">
              <w:fldChar w:fldCharType="begin"/>
            </w:r>
            <w:r w:rsidR="0009599A">
              <w:instrText>PAGEREF _Toc1581363524 \h</w:instrText>
            </w:r>
            <w:r w:rsidR="0009599A">
              <w:fldChar w:fldCharType="separate"/>
            </w:r>
            <w:r w:rsidR="3A6C94BB" w:rsidRPr="3A6C94BB">
              <w:rPr>
                <w:rStyle w:val="Hyperlink"/>
              </w:rPr>
              <w:t>2</w:t>
            </w:r>
            <w:r w:rsidR="0009599A">
              <w:fldChar w:fldCharType="end"/>
            </w:r>
          </w:hyperlink>
        </w:p>
        <w:p w14:paraId="6F797ADC" w14:textId="0932313B" w:rsidR="00A90AA7" w:rsidRDefault="0016522C" w:rsidP="3A6C94BB">
          <w:pPr>
            <w:pStyle w:val="TOC1"/>
            <w:tabs>
              <w:tab w:val="right" w:leader="dot" w:pos="9360"/>
            </w:tabs>
            <w:rPr>
              <w:rStyle w:val="Hyperlink"/>
              <w:noProof/>
            </w:rPr>
          </w:pPr>
          <w:hyperlink w:anchor="_Toc606383033">
            <w:r w:rsidR="3A6C94BB" w:rsidRPr="3A6C94BB">
              <w:rPr>
                <w:rStyle w:val="Hyperlink"/>
              </w:rPr>
              <w:t>Best Practices for Early College Data Reporting</w:t>
            </w:r>
            <w:r w:rsidR="00212285">
              <w:tab/>
            </w:r>
            <w:r w:rsidR="00212285">
              <w:fldChar w:fldCharType="begin"/>
            </w:r>
            <w:r w:rsidR="00212285">
              <w:instrText>PAGEREF _Toc606383033 \h</w:instrText>
            </w:r>
            <w:r w:rsidR="00212285">
              <w:fldChar w:fldCharType="separate"/>
            </w:r>
            <w:r w:rsidR="3A6C94BB" w:rsidRPr="3A6C94BB">
              <w:rPr>
                <w:rStyle w:val="Hyperlink"/>
              </w:rPr>
              <w:t>4</w:t>
            </w:r>
            <w:r w:rsidR="00212285">
              <w:fldChar w:fldCharType="end"/>
            </w:r>
          </w:hyperlink>
        </w:p>
        <w:p w14:paraId="226B4FBF" w14:textId="5CD91C4A" w:rsidR="00A90AA7" w:rsidRDefault="0016522C" w:rsidP="3A6C94BB">
          <w:pPr>
            <w:pStyle w:val="TOC3"/>
            <w:tabs>
              <w:tab w:val="right" w:leader="dot" w:pos="9360"/>
            </w:tabs>
            <w:rPr>
              <w:rStyle w:val="Hyperlink"/>
              <w:noProof/>
            </w:rPr>
          </w:pPr>
          <w:hyperlink w:anchor="_Toc599192965">
            <w:r w:rsidR="3A6C94BB" w:rsidRPr="3A6C94BB">
              <w:rPr>
                <w:rStyle w:val="Hyperlink"/>
              </w:rPr>
              <w:t>Why Hold Regular Early College Data Team Meetings?</w:t>
            </w:r>
            <w:r w:rsidR="00212285">
              <w:tab/>
            </w:r>
            <w:r w:rsidR="00212285">
              <w:fldChar w:fldCharType="begin"/>
            </w:r>
            <w:r w:rsidR="00212285">
              <w:instrText>PAGEREF _Toc599192965 \h</w:instrText>
            </w:r>
            <w:r w:rsidR="00212285">
              <w:fldChar w:fldCharType="separate"/>
            </w:r>
            <w:r w:rsidR="3A6C94BB" w:rsidRPr="3A6C94BB">
              <w:rPr>
                <w:rStyle w:val="Hyperlink"/>
              </w:rPr>
              <w:t>5</w:t>
            </w:r>
            <w:r w:rsidR="00212285">
              <w:fldChar w:fldCharType="end"/>
            </w:r>
          </w:hyperlink>
        </w:p>
        <w:p w14:paraId="09DF15C0" w14:textId="3B677618" w:rsidR="00A90AA7" w:rsidRDefault="0016522C" w:rsidP="3A6C94BB">
          <w:pPr>
            <w:pStyle w:val="TOC3"/>
            <w:tabs>
              <w:tab w:val="right" w:leader="dot" w:pos="9360"/>
            </w:tabs>
            <w:rPr>
              <w:rStyle w:val="Hyperlink"/>
              <w:noProof/>
            </w:rPr>
          </w:pPr>
          <w:hyperlink w:anchor="_Toc1322642503">
            <w:r w:rsidR="3A6C94BB" w:rsidRPr="3A6C94BB">
              <w:rPr>
                <w:rStyle w:val="Hyperlink"/>
              </w:rPr>
              <w:t>What to Consider when Scheduling Early College Data Team Meetings</w:t>
            </w:r>
            <w:r w:rsidR="00212285">
              <w:tab/>
            </w:r>
            <w:r w:rsidR="00212285">
              <w:fldChar w:fldCharType="begin"/>
            </w:r>
            <w:r w:rsidR="00212285">
              <w:instrText>PAGEREF _Toc1322642503 \h</w:instrText>
            </w:r>
            <w:r w:rsidR="00212285">
              <w:fldChar w:fldCharType="separate"/>
            </w:r>
            <w:r w:rsidR="3A6C94BB" w:rsidRPr="3A6C94BB">
              <w:rPr>
                <w:rStyle w:val="Hyperlink"/>
              </w:rPr>
              <w:t>6</w:t>
            </w:r>
            <w:r w:rsidR="00212285">
              <w:fldChar w:fldCharType="end"/>
            </w:r>
          </w:hyperlink>
        </w:p>
        <w:p w14:paraId="4E52258A" w14:textId="29B512EA" w:rsidR="00A90AA7" w:rsidRDefault="0016522C" w:rsidP="3A6C94BB">
          <w:pPr>
            <w:pStyle w:val="TOC2"/>
            <w:tabs>
              <w:tab w:val="right" w:leader="dot" w:pos="9360"/>
            </w:tabs>
            <w:rPr>
              <w:rStyle w:val="Hyperlink"/>
              <w:noProof/>
            </w:rPr>
          </w:pPr>
          <w:hyperlink w:anchor="_Toc1716427836">
            <w:r w:rsidR="3A6C94BB" w:rsidRPr="3A6C94BB">
              <w:rPr>
                <w:rStyle w:val="Hyperlink"/>
              </w:rPr>
              <w:t>Calendar of Early College Data Team Meetings</w:t>
            </w:r>
            <w:r w:rsidR="00212285">
              <w:tab/>
            </w:r>
            <w:r w:rsidR="00212285">
              <w:fldChar w:fldCharType="begin"/>
            </w:r>
            <w:r w:rsidR="00212285">
              <w:instrText>PAGEREF _Toc1716427836 \h</w:instrText>
            </w:r>
            <w:r w:rsidR="00212285">
              <w:fldChar w:fldCharType="separate"/>
            </w:r>
            <w:r w:rsidR="3A6C94BB" w:rsidRPr="3A6C94BB">
              <w:rPr>
                <w:rStyle w:val="Hyperlink"/>
              </w:rPr>
              <w:t>6</w:t>
            </w:r>
            <w:r w:rsidR="00212285">
              <w:fldChar w:fldCharType="end"/>
            </w:r>
          </w:hyperlink>
        </w:p>
        <w:p w14:paraId="40770137" w14:textId="09226EC1" w:rsidR="00A90AA7" w:rsidRDefault="0016522C" w:rsidP="3A6C94BB">
          <w:pPr>
            <w:pStyle w:val="TOC1"/>
            <w:tabs>
              <w:tab w:val="right" w:leader="dot" w:pos="9360"/>
            </w:tabs>
            <w:rPr>
              <w:rStyle w:val="Hyperlink"/>
              <w:noProof/>
            </w:rPr>
          </w:pPr>
          <w:hyperlink w:anchor="_Toc1609123760">
            <w:r w:rsidR="3A6C94BB" w:rsidRPr="3A6C94BB">
              <w:rPr>
                <w:rStyle w:val="Hyperlink"/>
              </w:rPr>
              <w:t>Reporting Systems</w:t>
            </w:r>
            <w:r w:rsidR="00212285">
              <w:tab/>
            </w:r>
            <w:r w:rsidR="00212285">
              <w:fldChar w:fldCharType="begin"/>
            </w:r>
            <w:r w:rsidR="00212285">
              <w:instrText>PAGEREF _Toc1609123760 \h</w:instrText>
            </w:r>
            <w:r w:rsidR="00212285">
              <w:fldChar w:fldCharType="separate"/>
            </w:r>
            <w:r w:rsidR="3A6C94BB" w:rsidRPr="3A6C94BB">
              <w:rPr>
                <w:rStyle w:val="Hyperlink"/>
              </w:rPr>
              <w:t>9</w:t>
            </w:r>
            <w:r w:rsidR="00212285">
              <w:fldChar w:fldCharType="end"/>
            </w:r>
          </w:hyperlink>
        </w:p>
        <w:p w14:paraId="30766BE8" w14:textId="3DD6E72B" w:rsidR="00A90AA7" w:rsidRDefault="0016522C" w:rsidP="3A6C94BB">
          <w:pPr>
            <w:pStyle w:val="TOC2"/>
            <w:tabs>
              <w:tab w:val="right" w:leader="dot" w:pos="9360"/>
            </w:tabs>
            <w:rPr>
              <w:rStyle w:val="Hyperlink"/>
              <w:noProof/>
            </w:rPr>
          </w:pPr>
          <w:hyperlink w:anchor="_Toc1845818306">
            <w:r w:rsidR="3A6C94BB" w:rsidRPr="3A6C94BB">
              <w:rPr>
                <w:rStyle w:val="Hyperlink"/>
              </w:rPr>
              <w:t>SIMS (K-12) Reporting for Early College</w:t>
            </w:r>
            <w:r w:rsidR="00212285">
              <w:tab/>
            </w:r>
            <w:r w:rsidR="00212285">
              <w:fldChar w:fldCharType="begin"/>
            </w:r>
            <w:r w:rsidR="00212285">
              <w:instrText>PAGEREF _Toc1845818306 \h</w:instrText>
            </w:r>
            <w:r w:rsidR="00212285">
              <w:fldChar w:fldCharType="separate"/>
            </w:r>
            <w:r w:rsidR="3A6C94BB" w:rsidRPr="3A6C94BB">
              <w:rPr>
                <w:rStyle w:val="Hyperlink"/>
              </w:rPr>
              <w:t>10</w:t>
            </w:r>
            <w:r w:rsidR="00212285">
              <w:fldChar w:fldCharType="end"/>
            </w:r>
          </w:hyperlink>
        </w:p>
        <w:p w14:paraId="4A165D5A" w14:textId="164EBE00" w:rsidR="00A90AA7" w:rsidRDefault="0016522C" w:rsidP="3A6C94BB">
          <w:pPr>
            <w:pStyle w:val="TOC3"/>
            <w:tabs>
              <w:tab w:val="right" w:leader="dot" w:pos="9360"/>
            </w:tabs>
            <w:rPr>
              <w:rStyle w:val="Hyperlink"/>
              <w:noProof/>
            </w:rPr>
          </w:pPr>
          <w:hyperlink w:anchor="_Toc960957818">
            <w:r w:rsidR="3A6C94BB" w:rsidRPr="3A6C94BB">
              <w:rPr>
                <w:rStyle w:val="Hyperlink"/>
              </w:rPr>
              <w:t>DOE002: State Assigned Student Identifier (SASID)</w:t>
            </w:r>
            <w:r w:rsidR="00212285">
              <w:tab/>
            </w:r>
            <w:r w:rsidR="00212285">
              <w:fldChar w:fldCharType="begin"/>
            </w:r>
            <w:r w:rsidR="00212285">
              <w:instrText>PAGEREF _Toc960957818 \h</w:instrText>
            </w:r>
            <w:r w:rsidR="00212285">
              <w:fldChar w:fldCharType="separate"/>
            </w:r>
            <w:r w:rsidR="3A6C94BB" w:rsidRPr="3A6C94BB">
              <w:rPr>
                <w:rStyle w:val="Hyperlink"/>
              </w:rPr>
              <w:t>10</w:t>
            </w:r>
            <w:r w:rsidR="00212285">
              <w:fldChar w:fldCharType="end"/>
            </w:r>
          </w:hyperlink>
        </w:p>
        <w:p w14:paraId="570816C4" w14:textId="397977B9" w:rsidR="00A90AA7" w:rsidRDefault="0016522C" w:rsidP="3A6C94BB">
          <w:pPr>
            <w:pStyle w:val="TOC3"/>
            <w:tabs>
              <w:tab w:val="right" w:leader="dot" w:pos="9360"/>
            </w:tabs>
            <w:rPr>
              <w:rStyle w:val="Hyperlink"/>
              <w:noProof/>
            </w:rPr>
          </w:pPr>
          <w:hyperlink w:anchor="_Toc253523391">
            <w:r w:rsidR="3A6C94BB" w:rsidRPr="3A6C94BB">
              <w:rPr>
                <w:rStyle w:val="Hyperlink"/>
              </w:rPr>
              <w:t>DOE045: HQCCP Program Type</w:t>
            </w:r>
            <w:r w:rsidR="00212285">
              <w:tab/>
            </w:r>
            <w:r w:rsidR="00212285">
              <w:fldChar w:fldCharType="begin"/>
            </w:r>
            <w:r w:rsidR="00212285">
              <w:instrText>PAGEREF _Toc253523391 \h</w:instrText>
            </w:r>
            <w:r w:rsidR="00212285">
              <w:fldChar w:fldCharType="separate"/>
            </w:r>
            <w:r w:rsidR="3A6C94BB" w:rsidRPr="3A6C94BB">
              <w:rPr>
                <w:rStyle w:val="Hyperlink"/>
              </w:rPr>
              <w:t>11</w:t>
            </w:r>
            <w:r w:rsidR="00212285">
              <w:fldChar w:fldCharType="end"/>
            </w:r>
          </w:hyperlink>
        </w:p>
        <w:p w14:paraId="6C5E4B92" w14:textId="046CE61E" w:rsidR="00A90AA7" w:rsidRDefault="0016522C" w:rsidP="3A6C94BB">
          <w:pPr>
            <w:pStyle w:val="TOC3"/>
            <w:tabs>
              <w:tab w:val="right" w:leader="dot" w:pos="9360"/>
            </w:tabs>
            <w:rPr>
              <w:rStyle w:val="Hyperlink"/>
              <w:noProof/>
            </w:rPr>
          </w:pPr>
          <w:hyperlink w:anchor="_Toc467443616">
            <w:r w:rsidR="3A6C94BB" w:rsidRPr="3A6C94BB">
              <w:rPr>
                <w:rStyle w:val="Hyperlink"/>
              </w:rPr>
              <w:t>DOE046: HQCCP Program Participation</w:t>
            </w:r>
            <w:r w:rsidR="00212285">
              <w:tab/>
            </w:r>
            <w:r w:rsidR="00212285">
              <w:fldChar w:fldCharType="begin"/>
            </w:r>
            <w:r w:rsidR="00212285">
              <w:instrText>PAGEREF _Toc467443616 \h</w:instrText>
            </w:r>
            <w:r w:rsidR="00212285">
              <w:fldChar w:fldCharType="separate"/>
            </w:r>
            <w:r w:rsidR="3A6C94BB" w:rsidRPr="3A6C94BB">
              <w:rPr>
                <w:rStyle w:val="Hyperlink"/>
              </w:rPr>
              <w:t>12</w:t>
            </w:r>
            <w:r w:rsidR="00212285">
              <w:fldChar w:fldCharType="end"/>
            </w:r>
          </w:hyperlink>
        </w:p>
        <w:p w14:paraId="78860F3B" w14:textId="7D77F939" w:rsidR="00A90AA7" w:rsidRDefault="0016522C" w:rsidP="3A6C94BB">
          <w:pPr>
            <w:pStyle w:val="TOC3"/>
            <w:tabs>
              <w:tab w:val="right" w:leader="dot" w:pos="9360"/>
            </w:tabs>
            <w:rPr>
              <w:rStyle w:val="Hyperlink"/>
              <w:noProof/>
            </w:rPr>
          </w:pPr>
          <w:hyperlink w:anchor="_Toc75485500">
            <w:r w:rsidR="3A6C94BB" w:rsidRPr="3A6C94BB">
              <w:rPr>
                <w:rStyle w:val="Hyperlink"/>
              </w:rPr>
              <w:t>SIMS Validation Report 4 (School Summary) and Report 5 (District Summary)</w:t>
            </w:r>
            <w:r w:rsidR="00212285">
              <w:tab/>
            </w:r>
            <w:r w:rsidR="00212285">
              <w:fldChar w:fldCharType="begin"/>
            </w:r>
            <w:r w:rsidR="00212285">
              <w:instrText>PAGEREF _Toc75485500 \h</w:instrText>
            </w:r>
            <w:r w:rsidR="00212285">
              <w:fldChar w:fldCharType="separate"/>
            </w:r>
            <w:r w:rsidR="3A6C94BB" w:rsidRPr="3A6C94BB">
              <w:rPr>
                <w:rStyle w:val="Hyperlink"/>
              </w:rPr>
              <w:t>13</w:t>
            </w:r>
            <w:r w:rsidR="00212285">
              <w:fldChar w:fldCharType="end"/>
            </w:r>
          </w:hyperlink>
        </w:p>
        <w:p w14:paraId="4A03398D" w14:textId="5D0A07B6" w:rsidR="00A90AA7" w:rsidRDefault="0016522C" w:rsidP="3A6C94BB">
          <w:pPr>
            <w:pStyle w:val="TOC2"/>
            <w:tabs>
              <w:tab w:val="right" w:leader="dot" w:pos="9360"/>
            </w:tabs>
            <w:rPr>
              <w:rStyle w:val="Hyperlink"/>
              <w:noProof/>
            </w:rPr>
          </w:pPr>
          <w:hyperlink w:anchor="_Toc2135373111">
            <w:r w:rsidR="3A6C94BB" w:rsidRPr="3A6C94BB">
              <w:rPr>
                <w:rStyle w:val="Hyperlink"/>
              </w:rPr>
              <w:t>SCS (K-12) Reporting for Early College</w:t>
            </w:r>
            <w:r w:rsidR="00212285">
              <w:tab/>
            </w:r>
            <w:r w:rsidR="00212285">
              <w:fldChar w:fldCharType="begin"/>
            </w:r>
            <w:r w:rsidR="00212285">
              <w:instrText>PAGEREF _Toc2135373111 \h</w:instrText>
            </w:r>
            <w:r w:rsidR="00212285">
              <w:fldChar w:fldCharType="separate"/>
            </w:r>
            <w:r w:rsidR="3A6C94BB" w:rsidRPr="3A6C94BB">
              <w:rPr>
                <w:rStyle w:val="Hyperlink"/>
              </w:rPr>
              <w:t>14</w:t>
            </w:r>
            <w:r w:rsidR="00212285">
              <w:fldChar w:fldCharType="end"/>
            </w:r>
          </w:hyperlink>
        </w:p>
        <w:p w14:paraId="78C3BE72" w14:textId="2AB9EC63" w:rsidR="00A90AA7" w:rsidRDefault="0016522C" w:rsidP="3A6C94BB">
          <w:pPr>
            <w:pStyle w:val="TOC3"/>
            <w:tabs>
              <w:tab w:val="right" w:leader="dot" w:pos="9360"/>
            </w:tabs>
            <w:rPr>
              <w:rStyle w:val="Hyperlink"/>
              <w:noProof/>
            </w:rPr>
          </w:pPr>
          <w:hyperlink w:anchor="_Toc1985748466">
            <w:r w:rsidR="3A6C94BB" w:rsidRPr="3A6C94BB">
              <w:rPr>
                <w:rStyle w:val="Hyperlink"/>
              </w:rPr>
              <w:t>SCS02: State-Assigned Student Identifier (SASID)</w:t>
            </w:r>
            <w:r w:rsidR="00212285">
              <w:tab/>
            </w:r>
            <w:r w:rsidR="00212285">
              <w:fldChar w:fldCharType="begin"/>
            </w:r>
            <w:r w:rsidR="00212285">
              <w:instrText>PAGEREF _Toc1985748466 \h</w:instrText>
            </w:r>
            <w:r w:rsidR="00212285">
              <w:fldChar w:fldCharType="separate"/>
            </w:r>
            <w:r w:rsidR="3A6C94BB" w:rsidRPr="3A6C94BB">
              <w:rPr>
                <w:rStyle w:val="Hyperlink"/>
              </w:rPr>
              <w:t>15</w:t>
            </w:r>
            <w:r w:rsidR="00212285">
              <w:fldChar w:fldCharType="end"/>
            </w:r>
          </w:hyperlink>
        </w:p>
        <w:p w14:paraId="086E0EA8" w14:textId="35645EEC" w:rsidR="00A90AA7" w:rsidRDefault="0016522C" w:rsidP="3A6C94BB">
          <w:pPr>
            <w:pStyle w:val="TOC3"/>
            <w:tabs>
              <w:tab w:val="right" w:leader="dot" w:pos="9360"/>
            </w:tabs>
            <w:rPr>
              <w:rStyle w:val="Hyperlink"/>
              <w:noProof/>
            </w:rPr>
          </w:pPr>
          <w:hyperlink w:anchor="_Toc721471839">
            <w:r w:rsidR="3A6C94BB" w:rsidRPr="3A6C94BB">
              <w:rPr>
                <w:rStyle w:val="Hyperlink"/>
              </w:rPr>
              <w:t>SCS03: School/Program ID Number</w:t>
            </w:r>
            <w:r w:rsidR="00212285">
              <w:tab/>
            </w:r>
            <w:r w:rsidR="00212285">
              <w:fldChar w:fldCharType="begin"/>
            </w:r>
            <w:r w:rsidR="00212285">
              <w:instrText>PAGEREF _Toc721471839 \h</w:instrText>
            </w:r>
            <w:r w:rsidR="00212285">
              <w:fldChar w:fldCharType="separate"/>
            </w:r>
            <w:r w:rsidR="3A6C94BB" w:rsidRPr="3A6C94BB">
              <w:rPr>
                <w:rStyle w:val="Hyperlink"/>
              </w:rPr>
              <w:t>16</w:t>
            </w:r>
            <w:r w:rsidR="00212285">
              <w:fldChar w:fldCharType="end"/>
            </w:r>
          </w:hyperlink>
        </w:p>
        <w:p w14:paraId="01350499" w14:textId="5CFC1765" w:rsidR="00A90AA7" w:rsidRDefault="0016522C" w:rsidP="3A6C94BB">
          <w:pPr>
            <w:pStyle w:val="TOC3"/>
            <w:tabs>
              <w:tab w:val="right" w:leader="dot" w:pos="9360"/>
            </w:tabs>
            <w:rPr>
              <w:rStyle w:val="Hyperlink"/>
              <w:noProof/>
            </w:rPr>
          </w:pPr>
          <w:hyperlink w:anchor="_Toc1500059320">
            <w:r w:rsidR="3A6C94BB" w:rsidRPr="3A6C94BB">
              <w:rPr>
                <w:rStyle w:val="Hyperlink"/>
              </w:rPr>
              <w:t>SCS09: Course Level</w:t>
            </w:r>
            <w:r w:rsidR="00212285">
              <w:tab/>
            </w:r>
            <w:r w:rsidR="00212285">
              <w:fldChar w:fldCharType="begin"/>
            </w:r>
            <w:r w:rsidR="00212285">
              <w:instrText>PAGEREF _Toc1500059320 \h</w:instrText>
            </w:r>
            <w:r w:rsidR="00212285">
              <w:fldChar w:fldCharType="separate"/>
            </w:r>
            <w:r w:rsidR="3A6C94BB" w:rsidRPr="3A6C94BB">
              <w:rPr>
                <w:rStyle w:val="Hyperlink"/>
              </w:rPr>
              <w:t>18</w:t>
            </w:r>
            <w:r w:rsidR="00212285">
              <w:fldChar w:fldCharType="end"/>
            </w:r>
          </w:hyperlink>
        </w:p>
        <w:p w14:paraId="69FE1295" w14:textId="08525DEF" w:rsidR="00A90AA7" w:rsidRDefault="0016522C" w:rsidP="3A6C94BB">
          <w:pPr>
            <w:pStyle w:val="TOC2"/>
            <w:tabs>
              <w:tab w:val="right" w:leader="dot" w:pos="9360"/>
            </w:tabs>
            <w:rPr>
              <w:rStyle w:val="Hyperlink"/>
              <w:noProof/>
            </w:rPr>
          </w:pPr>
          <w:hyperlink w:anchor="_Toc1817118137">
            <w:r w:rsidR="3A6C94BB" w:rsidRPr="3A6C94BB">
              <w:rPr>
                <w:rStyle w:val="Hyperlink"/>
              </w:rPr>
              <w:t>HEIRS (IHE) Reporting for Early College</w:t>
            </w:r>
            <w:r w:rsidR="00212285">
              <w:tab/>
            </w:r>
            <w:r w:rsidR="00212285">
              <w:fldChar w:fldCharType="begin"/>
            </w:r>
            <w:r w:rsidR="00212285">
              <w:instrText>PAGEREF _Toc1817118137 \h</w:instrText>
            </w:r>
            <w:r w:rsidR="00212285">
              <w:fldChar w:fldCharType="separate"/>
            </w:r>
            <w:r w:rsidR="3A6C94BB" w:rsidRPr="3A6C94BB">
              <w:rPr>
                <w:rStyle w:val="Hyperlink"/>
              </w:rPr>
              <w:t>19</w:t>
            </w:r>
            <w:r w:rsidR="00212285">
              <w:fldChar w:fldCharType="end"/>
            </w:r>
          </w:hyperlink>
        </w:p>
        <w:p w14:paraId="531BD664" w14:textId="65BEE22C" w:rsidR="00A90AA7" w:rsidRDefault="0016522C" w:rsidP="3A6C94BB">
          <w:pPr>
            <w:pStyle w:val="TOC2"/>
            <w:tabs>
              <w:tab w:val="right" w:leader="dot" w:pos="9360"/>
            </w:tabs>
            <w:rPr>
              <w:rStyle w:val="Hyperlink"/>
              <w:noProof/>
            </w:rPr>
          </w:pPr>
          <w:hyperlink w:anchor="_Toc1701679146">
            <w:r w:rsidR="3A6C94BB" w:rsidRPr="3A6C94BB">
              <w:rPr>
                <w:rStyle w:val="Hyperlink"/>
              </w:rPr>
              <w:t>HEIRS (IHE) Term Files</w:t>
            </w:r>
            <w:r w:rsidR="00212285">
              <w:tab/>
            </w:r>
            <w:r w:rsidR="00212285">
              <w:fldChar w:fldCharType="begin"/>
            </w:r>
            <w:r w:rsidR="00212285">
              <w:instrText>PAGEREF _Toc1701679146 \h</w:instrText>
            </w:r>
            <w:r w:rsidR="00212285">
              <w:fldChar w:fldCharType="separate"/>
            </w:r>
            <w:r w:rsidR="3A6C94BB" w:rsidRPr="3A6C94BB">
              <w:rPr>
                <w:rStyle w:val="Hyperlink"/>
              </w:rPr>
              <w:t>20</w:t>
            </w:r>
            <w:r w:rsidR="00212285">
              <w:fldChar w:fldCharType="end"/>
            </w:r>
          </w:hyperlink>
        </w:p>
        <w:p w14:paraId="6DFC8DB9" w14:textId="1D84A850" w:rsidR="00A90AA7" w:rsidRDefault="0016522C" w:rsidP="3A6C94BB">
          <w:pPr>
            <w:pStyle w:val="TOC3"/>
            <w:tabs>
              <w:tab w:val="right" w:leader="dot" w:pos="9360"/>
            </w:tabs>
            <w:rPr>
              <w:rStyle w:val="Hyperlink"/>
              <w:noProof/>
            </w:rPr>
          </w:pPr>
          <w:hyperlink w:anchor="_Toc1059906278">
            <w:r w:rsidR="3A6C94BB" w:rsidRPr="3A6C94BB">
              <w:rPr>
                <w:rStyle w:val="Hyperlink"/>
              </w:rPr>
              <w:t>HEIRS Post-Term Enrollment File</w:t>
            </w:r>
            <w:r w:rsidR="00212285">
              <w:tab/>
            </w:r>
            <w:r w:rsidR="00212285">
              <w:fldChar w:fldCharType="begin"/>
            </w:r>
            <w:r w:rsidR="00212285">
              <w:instrText>PAGEREF _Toc1059906278 \h</w:instrText>
            </w:r>
            <w:r w:rsidR="00212285">
              <w:fldChar w:fldCharType="separate"/>
            </w:r>
            <w:r w:rsidR="3A6C94BB" w:rsidRPr="3A6C94BB">
              <w:rPr>
                <w:rStyle w:val="Hyperlink"/>
              </w:rPr>
              <w:t>24</w:t>
            </w:r>
            <w:r w:rsidR="00212285">
              <w:fldChar w:fldCharType="end"/>
            </w:r>
          </w:hyperlink>
          <w:r w:rsidR="00212285">
            <w:fldChar w:fldCharType="end"/>
          </w:r>
        </w:p>
      </w:sdtContent>
    </w:sdt>
    <w:p w14:paraId="0EACADFC" w14:textId="48223BB6" w:rsidR="00A90AA7" w:rsidRDefault="00A90AA7"/>
    <w:p w14:paraId="4CF84F3F" w14:textId="77777777" w:rsidR="00C97572" w:rsidRPr="009600E6" w:rsidRDefault="00C97572" w:rsidP="009600E6">
      <w:pPr>
        <w:spacing w:after="0" w:line="240" w:lineRule="auto"/>
        <w:rPr>
          <w:rFonts w:eastAsiaTheme="majorEastAsia" w:cstheme="minorHAnsi"/>
          <w:color w:val="2F5496" w:themeColor="accent1" w:themeShade="BF"/>
          <w:sz w:val="32"/>
          <w:szCs w:val="32"/>
        </w:rPr>
      </w:pPr>
      <w:r>
        <w:br w:type="page"/>
      </w:r>
    </w:p>
    <w:p w14:paraId="135AAC2D" w14:textId="731A2487" w:rsidR="001773AE" w:rsidRPr="009600E6" w:rsidRDefault="52743369" w:rsidP="3A6C94BB">
      <w:pPr>
        <w:pStyle w:val="Heading1"/>
        <w:spacing w:before="0" w:line="240" w:lineRule="auto"/>
        <w:rPr>
          <w:rFonts w:asciiTheme="minorHAnsi" w:hAnsiTheme="minorHAnsi" w:cstheme="minorBidi"/>
        </w:rPr>
      </w:pPr>
      <w:bookmarkStart w:id="0" w:name="_Toc134194399"/>
      <w:bookmarkStart w:id="1" w:name="_Toc134194623"/>
      <w:bookmarkStart w:id="2" w:name="_Toc1581363524"/>
      <w:r w:rsidRPr="3A6C94BB">
        <w:rPr>
          <w:rFonts w:asciiTheme="minorHAnsi" w:hAnsiTheme="minorHAnsi" w:cstheme="minorBidi"/>
        </w:rPr>
        <w:lastRenderedPageBreak/>
        <w:t>P</w:t>
      </w:r>
      <w:r w:rsidR="6F6EB3BE" w:rsidRPr="3A6C94BB">
        <w:rPr>
          <w:rFonts w:asciiTheme="minorHAnsi" w:hAnsiTheme="minorHAnsi" w:cstheme="minorBidi"/>
        </w:rPr>
        <w:t>urpose of this Document</w:t>
      </w:r>
      <w:bookmarkEnd w:id="0"/>
      <w:bookmarkEnd w:id="1"/>
      <w:bookmarkEnd w:id="2"/>
    </w:p>
    <w:p w14:paraId="11D38BE5" w14:textId="04A23397" w:rsidR="003C20F9" w:rsidRDefault="003C20F9" w:rsidP="009600E6">
      <w:pPr>
        <w:spacing w:after="0" w:line="240" w:lineRule="auto"/>
      </w:pPr>
    </w:p>
    <w:p w14:paraId="61F784E0" w14:textId="6F2CA2BE" w:rsidR="003C20F9" w:rsidRDefault="390F0D96" w:rsidP="00546E13">
      <w:pPr>
        <w:spacing w:after="0" w:line="240" w:lineRule="auto"/>
      </w:pPr>
      <w:r w:rsidRPr="4AC5CD88">
        <w:t xml:space="preserve">This document is designed to support stewards of student data, </w:t>
      </w:r>
      <w:r w:rsidR="00A9022B">
        <w:t>at</w:t>
      </w:r>
      <w:r w:rsidRPr="4AC5CD88">
        <w:t xml:space="preserve"> both</w:t>
      </w:r>
      <w:r w:rsidR="00A9022B">
        <w:t xml:space="preserve"> the school/district and </w:t>
      </w:r>
      <w:r w:rsidRPr="4AC5CD88">
        <w:t xml:space="preserve">higher education level, as you work toward </w:t>
      </w:r>
      <w:r w:rsidR="00E71993">
        <w:t>accurately capturing your Early College students and the successes of your program</w:t>
      </w:r>
      <w:r w:rsidRPr="4AC5CD88">
        <w:t xml:space="preserve">. </w:t>
      </w:r>
      <w:r w:rsidR="00B63DA6">
        <w:t xml:space="preserve">Accurate data ensures that future program projections and funding mirror actual student enrollment patterns. </w:t>
      </w:r>
      <w:r w:rsidRPr="4AC5CD88">
        <w:t xml:space="preserve">This effort is </w:t>
      </w:r>
      <w:r w:rsidR="00AA51CB">
        <w:t xml:space="preserve">also </w:t>
      </w:r>
      <w:r w:rsidRPr="4AC5CD88">
        <w:t xml:space="preserve">integral in supporting accurate </w:t>
      </w:r>
      <w:r w:rsidR="008B02F4">
        <w:t>state</w:t>
      </w:r>
      <w:r w:rsidRPr="4AC5CD88">
        <w:t xml:space="preserve"> reporting that </w:t>
      </w:r>
      <w:r w:rsidR="004C5DB6">
        <w:t>will be disseminated to programs, state agencies, and external stakeholders</w:t>
      </w:r>
      <w:r w:rsidR="006B15A8">
        <w:t xml:space="preserve"> as we continue to understand the impact and success of these </w:t>
      </w:r>
      <w:r w:rsidR="00B63DA6">
        <w:t>programs and Early College students.</w:t>
      </w:r>
    </w:p>
    <w:p w14:paraId="782AC330" w14:textId="190CD2B8" w:rsidR="003C20F9" w:rsidRDefault="003C20F9" w:rsidP="009600E6">
      <w:pPr>
        <w:spacing w:after="0" w:line="240" w:lineRule="auto"/>
      </w:pPr>
    </w:p>
    <w:p w14:paraId="5328C800" w14:textId="7242258E" w:rsidR="003C20F9" w:rsidRDefault="7D0CCAA4" w:rsidP="009600E6">
      <w:pPr>
        <w:spacing w:after="0" w:line="240" w:lineRule="auto"/>
      </w:pPr>
      <w:r w:rsidRPr="4AC5CD88">
        <w:t>As fellow stewards of student-level data</w:t>
      </w:r>
      <w:r w:rsidR="703F9877" w:rsidRPr="4AC5CD88">
        <w:t xml:space="preserve"> and </w:t>
      </w:r>
      <w:r w:rsidR="00316DCA">
        <w:t xml:space="preserve">data </w:t>
      </w:r>
      <w:r w:rsidR="703F9877" w:rsidRPr="4AC5CD88">
        <w:t>privacy</w:t>
      </w:r>
      <w:r w:rsidRPr="4AC5CD88">
        <w:t>,</w:t>
      </w:r>
      <w:r w:rsidR="00316DCA">
        <w:t xml:space="preserve"> we know that</w:t>
      </w:r>
      <w:r w:rsidRPr="4AC5CD88">
        <w:t xml:space="preserve"> you</w:t>
      </w:r>
      <w:r w:rsidR="5A1D29CE" w:rsidRPr="4AC5CD88">
        <w:t xml:space="preserve"> are continuously working to implem</w:t>
      </w:r>
      <w:r w:rsidR="35128E97" w:rsidRPr="4AC5CD88">
        <w:t xml:space="preserve">ent best practices and improve </w:t>
      </w:r>
      <w:r w:rsidR="62741E3C" w:rsidRPr="4AC5CD88">
        <w:t xml:space="preserve">systems. </w:t>
      </w:r>
      <w:r w:rsidR="00316DCA">
        <w:t xml:space="preserve">Schools, districts, and institutions of higher education (IHEs) </w:t>
      </w:r>
      <w:r w:rsidR="2F91C6FC" w:rsidRPr="4AC5CD88">
        <w:t xml:space="preserve">deal with large data systems and their myriad protocols and deadlines that vary from site to site. We hope this guidance document will clarify </w:t>
      </w:r>
      <w:r w:rsidR="008F436A">
        <w:t xml:space="preserve">these </w:t>
      </w:r>
      <w:r w:rsidR="2F91C6FC" w:rsidRPr="4AC5CD88">
        <w:t>processes</w:t>
      </w:r>
      <w:r w:rsidR="008F436A">
        <w:t xml:space="preserve"> specifically for the purposes of Early College reporting</w:t>
      </w:r>
      <w:r w:rsidR="2F91C6FC" w:rsidRPr="4AC5CD88">
        <w:t xml:space="preserve"> and offer some transparency regarding the question, “What do</w:t>
      </w:r>
      <w:r w:rsidR="00A80BB7">
        <w:t xml:space="preserve"> the Departments of Elementary and Secondary Education (DESE) and Higher Education (DHE) </w:t>
      </w:r>
      <w:r w:rsidR="2F91C6FC" w:rsidRPr="4AC5CD88">
        <w:t>want to know about Early College students, and why?”</w:t>
      </w:r>
    </w:p>
    <w:p w14:paraId="3FC0A004" w14:textId="649CDA4C" w:rsidR="73225B5C" w:rsidRDefault="73225B5C" w:rsidP="009600E6">
      <w:pPr>
        <w:spacing w:after="0" w:line="240" w:lineRule="auto"/>
      </w:pPr>
    </w:p>
    <w:p w14:paraId="23DE9070" w14:textId="61D3A6E7" w:rsidR="003C20F9" w:rsidRPr="00A90AA7" w:rsidRDefault="2FC40037" w:rsidP="27FAE010">
      <w:pPr>
        <w:spacing w:after="0" w:line="240" w:lineRule="auto"/>
      </w:pPr>
      <w:r>
        <w:t xml:space="preserve">The story of a student in Early College begins </w:t>
      </w:r>
      <w:r w:rsidR="303BB4BE">
        <w:t xml:space="preserve">at the </w:t>
      </w:r>
      <w:r w:rsidR="06B0B4CF">
        <w:t xml:space="preserve">K-12 </w:t>
      </w:r>
      <w:r w:rsidR="303BB4BE">
        <w:t xml:space="preserve">school or district level </w:t>
      </w:r>
      <w:r>
        <w:t>with correctly coding a student as Early College in SIMS</w:t>
      </w:r>
      <w:r w:rsidR="054D856C">
        <w:t xml:space="preserve"> (</w:t>
      </w:r>
      <w:hyperlink r:id="rId11">
        <w:r w:rsidR="054D856C" w:rsidRPr="3A6C94BB">
          <w:rPr>
            <w:rStyle w:val="Hyperlink"/>
          </w:rPr>
          <w:t>Student Information Management System</w:t>
        </w:r>
      </w:hyperlink>
      <w:r w:rsidR="054D856C">
        <w:t>)</w:t>
      </w:r>
      <w:r>
        <w:t xml:space="preserve">, beginning </w:t>
      </w:r>
      <w:r w:rsidR="034099DA">
        <w:t>the first semester</w:t>
      </w:r>
      <w:r w:rsidR="035C0F78">
        <w:t xml:space="preserve"> a student formally enrolls in an Early College program. That student should then be coded as Early College until they either graduate or</w:t>
      </w:r>
      <w:r w:rsidR="34A8026A">
        <w:t xml:space="preserve">, more rarely, the student </w:t>
      </w:r>
      <w:r w:rsidR="035C0F78">
        <w:t>formally exit</w:t>
      </w:r>
      <w:r w:rsidR="3AD90FE3">
        <w:t xml:space="preserve">s </w:t>
      </w:r>
      <w:r w:rsidR="035C0F78">
        <w:t xml:space="preserve">the Early College program due to </w:t>
      </w:r>
      <w:r w:rsidR="4F18675F">
        <w:t>a change in circumstances</w:t>
      </w:r>
      <w:r w:rsidR="7254F5EB">
        <w:t xml:space="preserve"> or leaves the school or district</w:t>
      </w:r>
      <w:r w:rsidR="4F18675F">
        <w:t>.</w:t>
      </w:r>
      <w:r w:rsidR="7F947704">
        <w:t xml:space="preserve"> Once the Early College student is coded in SIMS, </w:t>
      </w:r>
      <w:r w:rsidR="28475168">
        <w:t>DESE and DHE</w:t>
      </w:r>
      <w:r w:rsidR="7F947704">
        <w:t xml:space="preserve"> can learn more</w:t>
      </w:r>
      <w:r w:rsidR="66A1D689">
        <w:t xml:space="preserve"> about </w:t>
      </w:r>
      <w:r w:rsidR="32D916B7">
        <w:t xml:space="preserve">how </w:t>
      </w:r>
      <w:r w:rsidR="2EB20539">
        <w:t xml:space="preserve">the </w:t>
      </w:r>
      <w:r w:rsidR="4E57D0A9">
        <w:t>student</w:t>
      </w:r>
      <w:r w:rsidR="4EC5B008">
        <w:t>’</w:t>
      </w:r>
      <w:r w:rsidR="4E57D0A9">
        <w:t>s</w:t>
      </w:r>
      <w:r w:rsidR="66A1D689">
        <w:t xml:space="preserve"> enrol</w:t>
      </w:r>
      <w:r w:rsidR="7F947704">
        <w:t>lment</w:t>
      </w:r>
      <w:r w:rsidR="0771F425">
        <w:t xml:space="preserve"> </w:t>
      </w:r>
      <w:r w:rsidR="146CCDE4">
        <w:t>compares to</w:t>
      </w:r>
      <w:r w:rsidR="0771F425">
        <w:t xml:space="preserve"> state trends</w:t>
      </w:r>
      <w:r w:rsidR="7F947704">
        <w:t xml:space="preserve">, </w:t>
      </w:r>
      <w:r w:rsidR="7C6A39E4">
        <w:t>more about their</w:t>
      </w:r>
      <w:r w:rsidR="4DDF86BD">
        <w:t xml:space="preserve"> </w:t>
      </w:r>
      <w:r w:rsidR="7F947704">
        <w:t xml:space="preserve">college course-taking, and </w:t>
      </w:r>
      <w:r w:rsidR="7309B304">
        <w:t>their</w:t>
      </w:r>
      <w:r w:rsidR="4DDF86BD">
        <w:t xml:space="preserve"> </w:t>
      </w:r>
      <w:r w:rsidR="7F947704">
        <w:t>overall success in the EC program</w:t>
      </w:r>
      <w:r w:rsidR="464E5366">
        <w:t>.</w:t>
      </w:r>
    </w:p>
    <w:p w14:paraId="0ABDDA71" w14:textId="2898A1B5" w:rsidR="003C20F9" w:rsidRPr="00A90AA7" w:rsidRDefault="003C20F9" w:rsidP="27FAE010">
      <w:pPr>
        <w:spacing w:after="0" w:line="240" w:lineRule="auto"/>
      </w:pPr>
    </w:p>
    <w:p w14:paraId="7E25ED2B" w14:textId="37CD97B2" w:rsidR="003C20F9" w:rsidRDefault="11D6837A" w:rsidP="27FAE010">
      <w:pPr>
        <w:spacing w:after="0" w:line="240" w:lineRule="auto"/>
      </w:pPr>
      <w:r>
        <w:t xml:space="preserve">Ultimately, accurate Early College reporting is the responsibility of </w:t>
      </w:r>
      <w:r w:rsidR="28475168">
        <w:t>each</w:t>
      </w:r>
      <w:r>
        <w:t xml:space="preserve"> Early College partnership, including the </w:t>
      </w:r>
      <w:r w:rsidR="5F0D7B1D">
        <w:t>high</w:t>
      </w:r>
      <w:r>
        <w:t xml:space="preserve"> </w:t>
      </w:r>
      <w:r w:rsidR="5F0D7B1D">
        <w:t>school/</w:t>
      </w:r>
      <w:r>
        <w:t xml:space="preserve">district and the </w:t>
      </w:r>
      <w:r w:rsidR="5F0D7B1D">
        <w:t>IHE</w:t>
      </w:r>
      <w:r>
        <w:t xml:space="preserve"> partner(s). </w:t>
      </w:r>
      <w:r w:rsidR="3B42D926">
        <w:t>The program</w:t>
      </w:r>
      <w:r w:rsidR="2906F9E9">
        <w:t xml:space="preserve"> leads </w:t>
      </w:r>
      <w:r w:rsidR="1F118DA2">
        <w:t>at both the high school and IHE levels</w:t>
      </w:r>
      <w:r w:rsidR="4F71C612">
        <w:t xml:space="preserve"> must take the lead in coordinating with data reporters at their respective campus</w:t>
      </w:r>
      <w:r w:rsidR="1F118DA2">
        <w:t>es</w:t>
      </w:r>
      <w:r w:rsidR="4F71C612">
        <w:t xml:space="preserve">. This channel of communication between program and data leads at the K-12 and </w:t>
      </w:r>
      <w:r w:rsidR="1F118DA2">
        <w:t>IHE</w:t>
      </w:r>
      <w:r w:rsidR="4F71C612">
        <w:t xml:space="preserve"> </w:t>
      </w:r>
      <w:r w:rsidR="51858B4B">
        <w:t xml:space="preserve">partners makes </w:t>
      </w:r>
      <w:r w:rsidR="0AE37A9A">
        <w:t>a significant</w:t>
      </w:r>
      <w:r w:rsidR="51858B4B">
        <w:t xml:space="preserve"> di</w:t>
      </w:r>
      <w:r w:rsidR="0A74A549">
        <w:t xml:space="preserve">fference </w:t>
      </w:r>
      <w:r w:rsidR="0AE37A9A">
        <w:t xml:space="preserve">in </w:t>
      </w:r>
      <w:r w:rsidR="1E7E721D">
        <w:t xml:space="preserve">accurate </w:t>
      </w:r>
      <w:r w:rsidR="0E4C7711">
        <w:t xml:space="preserve">Early College </w:t>
      </w:r>
      <w:r w:rsidR="0A74A549">
        <w:t>coding</w:t>
      </w:r>
      <w:r w:rsidR="5A24C7E1">
        <w:t xml:space="preserve"> and reporting</w:t>
      </w:r>
      <w:r w:rsidR="1C375A06">
        <w:t>.</w:t>
      </w:r>
      <w:r w:rsidR="16216C5C">
        <w:t xml:space="preserve"> Early College data will be shared publicly, and w</w:t>
      </w:r>
      <w:r w:rsidR="5F4D5472">
        <w:t xml:space="preserve">e hope this document will </w:t>
      </w:r>
      <w:r w:rsidR="1E7E721D">
        <w:t xml:space="preserve">offer guidance and </w:t>
      </w:r>
      <w:r w:rsidR="5F4D5472">
        <w:t>empower your partnership</w:t>
      </w:r>
      <w:r w:rsidR="4A5466F5">
        <w:t xml:space="preserve"> to take the ste</w:t>
      </w:r>
      <w:r w:rsidR="5F4D5472">
        <w:t xml:space="preserve">ps necessary to create a process that reflects your </w:t>
      </w:r>
      <w:r w:rsidR="5C85FD52">
        <w:t>partnership</w:t>
      </w:r>
      <w:r w:rsidR="2DF291B1">
        <w:t>’s reporting,</w:t>
      </w:r>
      <w:r w:rsidR="5C85FD52">
        <w:t xml:space="preserve"> and</w:t>
      </w:r>
      <w:r w:rsidR="5F4D5472">
        <w:t xml:space="preserve"> </w:t>
      </w:r>
      <w:r w:rsidR="6BBF055B">
        <w:t>supports your</w:t>
      </w:r>
      <w:r w:rsidR="5C85FD52">
        <w:t xml:space="preserve"> </w:t>
      </w:r>
      <w:r w:rsidR="7DCB987C">
        <w:t xml:space="preserve">ongoing </w:t>
      </w:r>
      <w:r w:rsidR="7110B6F0">
        <w:t>effort</w:t>
      </w:r>
      <w:r w:rsidR="7DCB987C">
        <w:t xml:space="preserve"> </w:t>
      </w:r>
      <w:r w:rsidR="5C85FD52">
        <w:t>to</w:t>
      </w:r>
      <w:r w:rsidR="7DCB987C">
        <w:t xml:space="preserve"> captur</w:t>
      </w:r>
      <w:r w:rsidR="5C85FD52">
        <w:t>e</w:t>
      </w:r>
      <w:r w:rsidR="7DCB987C">
        <w:t xml:space="preserve"> each student’s data story.</w:t>
      </w:r>
      <w:r w:rsidR="06887A4C">
        <w:t xml:space="preserve"> </w:t>
      </w:r>
      <w:r w:rsidR="06887A4C" w:rsidRPr="008D28BB">
        <w:rPr>
          <w:i/>
          <w:iCs/>
        </w:rPr>
        <w:t>Please note that</w:t>
      </w:r>
      <w:r w:rsidR="19168082" w:rsidRPr="008D28BB">
        <w:rPr>
          <w:i/>
          <w:iCs/>
        </w:rPr>
        <w:t xml:space="preserve"> this </w:t>
      </w:r>
      <w:r w:rsidR="3E5D1280" w:rsidRPr="008D28BB">
        <w:rPr>
          <w:i/>
          <w:iCs/>
        </w:rPr>
        <w:t xml:space="preserve">edition of the Early College </w:t>
      </w:r>
      <w:r w:rsidR="19168082" w:rsidRPr="008D28BB">
        <w:rPr>
          <w:i/>
          <w:iCs/>
        </w:rPr>
        <w:t xml:space="preserve">Data Guidance document is aimed toward Public IHEs. For Private IHE data definitions, </w:t>
      </w:r>
      <w:r w:rsidR="2D7BF0BD" w:rsidRPr="008D28BB">
        <w:rPr>
          <w:i/>
          <w:iCs/>
        </w:rPr>
        <w:t>we will include a link to that document as soon as it is released</w:t>
      </w:r>
      <w:r w:rsidR="008D28BB" w:rsidRPr="008D28BB">
        <w:rPr>
          <w:i/>
          <w:iCs/>
        </w:rPr>
        <w:t>. Private IHE</w:t>
      </w:r>
      <w:r w:rsidR="335E73AA" w:rsidRPr="008D28BB">
        <w:rPr>
          <w:i/>
          <w:iCs/>
        </w:rPr>
        <w:t xml:space="preserve"> partners are encouraged to</w:t>
      </w:r>
      <w:r w:rsidR="482D9C24" w:rsidRPr="008D28BB">
        <w:rPr>
          <w:i/>
          <w:iCs/>
        </w:rPr>
        <w:t xml:space="preserve"> </w:t>
      </w:r>
      <w:r w:rsidR="008D28BB" w:rsidRPr="008D28BB">
        <w:rPr>
          <w:i/>
          <w:iCs/>
        </w:rPr>
        <w:t>directly contact</w:t>
      </w:r>
      <w:r w:rsidR="335E73AA" w:rsidRPr="008D28BB">
        <w:rPr>
          <w:i/>
          <w:iCs/>
        </w:rPr>
        <w:t xml:space="preserve"> the Early College staff for any questions they may have</w:t>
      </w:r>
      <w:r w:rsidR="008D28BB" w:rsidRPr="008D28BB">
        <w:rPr>
          <w:i/>
          <w:iCs/>
        </w:rPr>
        <w:t xml:space="preserve"> in the meantime</w:t>
      </w:r>
      <w:r w:rsidR="43D9C05F" w:rsidRPr="008D28BB">
        <w:rPr>
          <w:i/>
          <w:iCs/>
        </w:rPr>
        <w:t>.</w:t>
      </w:r>
    </w:p>
    <w:p w14:paraId="4080B14D" w14:textId="4FAFE790" w:rsidR="003C20F9" w:rsidRDefault="003C20F9" w:rsidP="771D4323">
      <w:pPr>
        <w:spacing w:after="0" w:line="240" w:lineRule="auto"/>
      </w:pPr>
    </w:p>
    <w:p w14:paraId="4D132646" w14:textId="561CF6ED" w:rsidR="003C20F9" w:rsidRDefault="2AAEFBF1" w:rsidP="009600E6">
      <w:pPr>
        <w:spacing w:after="0" w:line="240" w:lineRule="auto"/>
      </w:pPr>
      <w:r>
        <w:t>If you are reading this document on Early College State Reporting Guidance, you are ahead of the game</w:t>
      </w:r>
      <w:r w:rsidR="6B2F65BF">
        <w:t>!</w:t>
      </w:r>
      <w:r w:rsidR="4183AB9F">
        <w:t xml:space="preserve"> We appreciate you, and the Office of Early College is here to support you</w:t>
      </w:r>
      <w:r w:rsidR="70D27D67">
        <w:t xml:space="preserve">r work </w:t>
      </w:r>
      <w:r w:rsidR="6B9DB7E1">
        <w:t>o</w:t>
      </w:r>
      <w:r w:rsidR="31178E6F">
        <w:t xml:space="preserve">n the Early College </w:t>
      </w:r>
      <w:r w:rsidR="00BC3518">
        <w:t>d</w:t>
      </w:r>
      <w:r w:rsidR="31178E6F">
        <w:t xml:space="preserve">ata </w:t>
      </w:r>
      <w:r w:rsidR="00BC3518">
        <w:t>r</w:t>
      </w:r>
      <w:r w:rsidR="31178E6F">
        <w:t>eporting process</w:t>
      </w:r>
      <w:r w:rsidR="39F9B871">
        <w:t>.</w:t>
      </w:r>
      <w:r w:rsidR="5A38E5AE">
        <w:t xml:space="preserve"> </w:t>
      </w:r>
      <w:r w:rsidR="6B2F65BF">
        <w:t xml:space="preserve">Thank you for taking the time to reference this </w:t>
      </w:r>
      <w:r w:rsidR="43425745">
        <w:t>document and ensure</w:t>
      </w:r>
      <w:r w:rsidR="72716211">
        <w:t xml:space="preserve"> </w:t>
      </w:r>
      <w:r w:rsidR="73EC478E">
        <w:t>you</w:t>
      </w:r>
      <w:r w:rsidR="72716211">
        <w:t xml:space="preserve"> are doing all </w:t>
      </w:r>
      <w:r w:rsidR="56E3ACDC">
        <w:t xml:space="preserve">you </w:t>
      </w:r>
      <w:r w:rsidR="72716211">
        <w:t xml:space="preserve">can to support the success of Early College </w:t>
      </w:r>
      <w:r w:rsidR="00BC3518">
        <w:t>p</w:t>
      </w:r>
      <w:r w:rsidR="72716211">
        <w:t>rograms across the Commonwealth</w:t>
      </w:r>
      <w:r w:rsidR="07CF9BC9">
        <w:t>!</w:t>
      </w:r>
    </w:p>
    <w:p w14:paraId="482EEC03" w14:textId="2CE08CD4" w:rsidR="735B5720" w:rsidRDefault="735B5720" w:rsidP="735B5720">
      <w:pPr>
        <w:spacing w:after="0" w:line="240" w:lineRule="auto"/>
      </w:pPr>
    </w:p>
    <w:p w14:paraId="36FA8B8C" w14:textId="3750D696" w:rsidR="0F29B4FF" w:rsidRDefault="0F29B4FF" w:rsidP="735B5720">
      <w:pPr>
        <w:spacing w:after="0" w:line="240" w:lineRule="auto"/>
      </w:pPr>
      <w:r>
        <w:t>If you have any questions regarding Early College Data Reporting, please contact:</w:t>
      </w:r>
    </w:p>
    <w:p w14:paraId="73A9361D" w14:textId="5D196819" w:rsidR="735B5720" w:rsidRDefault="735B5720" w:rsidP="735B5720">
      <w:pPr>
        <w:spacing w:after="0" w:line="240" w:lineRule="auto"/>
      </w:pPr>
    </w:p>
    <w:p w14:paraId="1494E313" w14:textId="7B078E6E" w:rsidR="0F29B4FF" w:rsidRDefault="0F29B4FF" w:rsidP="735B5720">
      <w:pPr>
        <w:spacing w:after="0" w:line="240" w:lineRule="auto"/>
      </w:pPr>
      <w:r>
        <w:t>Renee Poisson</w:t>
      </w:r>
    </w:p>
    <w:p w14:paraId="57C3190C" w14:textId="719E957B" w:rsidR="0F29B4FF" w:rsidRDefault="0F29B4FF" w:rsidP="735B5720">
      <w:pPr>
        <w:spacing w:after="0" w:line="240" w:lineRule="auto"/>
      </w:pPr>
      <w:r>
        <w:t>Early College Program Specialist</w:t>
      </w:r>
    </w:p>
    <w:p w14:paraId="5A800241" w14:textId="4EEF81BF" w:rsidR="0F29B4FF" w:rsidRDefault="0016522C" w:rsidP="735B5720">
      <w:pPr>
        <w:spacing w:after="0" w:line="240" w:lineRule="auto"/>
      </w:pPr>
      <w:hyperlink r:id="rId12">
        <w:r w:rsidR="0F29B4FF" w:rsidRPr="735B5720">
          <w:rPr>
            <w:rStyle w:val="Hyperlink"/>
          </w:rPr>
          <w:t>Renee.Poisson@mass.gov</w:t>
        </w:r>
      </w:hyperlink>
    </w:p>
    <w:p w14:paraId="63E6E646" w14:textId="5FD4869B" w:rsidR="735B5720" w:rsidRDefault="735B5720" w:rsidP="735B5720">
      <w:pPr>
        <w:spacing w:after="0" w:line="240" w:lineRule="auto"/>
      </w:pPr>
    </w:p>
    <w:p w14:paraId="14694BA1" w14:textId="73ADB819" w:rsidR="003C20F9" w:rsidRPr="009600E6" w:rsidRDefault="005859A4" w:rsidP="735B5720">
      <w:pPr>
        <w:spacing w:after="0" w:line="240" w:lineRule="auto"/>
        <w:rPr>
          <w:color w:val="2F5496" w:themeColor="accent1" w:themeShade="BF"/>
          <w:sz w:val="32"/>
          <w:szCs w:val="32"/>
        </w:rPr>
      </w:pPr>
      <w:r>
        <w:br w:type="page"/>
      </w:r>
    </w:p>
    <w:p w14:paraId="32A9235D" w14:textId="3F46A65E" w:rsidR="00A6453C" w:rsidRPr="009600E6" w:rsidRDefault="600DFD54" w:rsidP="3A6C94BB">
      <w:pPr>
        <w:pStyle w:val="Heading1"/>
        <w:spacing w:before="0" w:line="240" w:lineRule="auto"/>
        <w:rPr>
          <w:rFonts w:asciiTheme="minorHAnsi" w:eastAsia="Times New Roman" w:hAnsiTheme="minorHAnsi" w:cstheme="minorBidi"/>
        </w:rPr>
      </w:pPr>
      <w:bookmarkStart w:id="3" w:name="_Toc134194624"/>
      <w:bookmarkStart w:id="4" w:name="_Toc606383033"/>
      <w:r w:rsidRPr="3A6C94BB">
        <w:rPr>
          <w:rFonts w:asciiTheme="minorHAnsi" w:eastAsia="Times New Roman" w:hAnsiTheme="minorHAnsi" w:cstheme="minorBidi"/>
        </w:rPr>
        <w:lastRenderedPageBreak/>
        <w:t>Best Practices for Early College Data Reporting</w:t>
      </w:r>
      <w:bookmarkEnd w:id="3"/>
      <w:bookmarkEnd w:id="4"/>
    </w:p>
    <w:p w14:paraId="2A5B5835" w14:textId="3195120F" w:rsidR="00E831E7" w:rsidRDefault="00E831E7" w:rsidP="009600E6">
      <w:pPr>
        <w:spacing w:after="0" w:line="240" w:lineRule="auto"/>
        <w:rPr>
          <w:b/>
        </w:rPr>
      </w:pPr>
    </w:p>
    <w:p w14:paraId="18696A00" w14:textId="626DEBF6" w:rsidR="00E831E7" w:rsidRDefault="00E831E7" w:rsidP="009600E6">
      <w:pPr>
        <w:spacing w:after="0" w:line="240" w:lineRule="auto"/>
      </w:pPr>
      <w:r>
        <w:t xml:space="preserve">Over the past few years, the Early College team has </w:t>
      </w:r>
      <w:r w:rsidR="00F647E3">
        <w:t>worked closely with programs to review, submit, an</w:t>
      </w:r>
      <w:r w:rsidR="000B653F">
        <w:t>d</w:t>
      </w:r>
      <w:r w:rsidR="00F647E3">
        <w:t xml:space="preserve"> revisit state-reported data on designated Early College students</w:t>
      </w:r>
      <w:r w:rsidR="00E3101A">
        <w:t xml:space="preserve">. Through </w:t>
      </w:r>
      <w:r w:rsidR="00F80B29">
        <w:t xml:space="preserve">one-on-one interviews, group webinars, email exchanges, and surveys, </w:t>
      </w:r>
      <w:r w:rsidR="00307428">
        <w:t>important best practices have emerged that can help guide new or existing programs to more timely, consistent, and accurate Early College reporting.</w:t>
      </w:r>
    </w:p>
    <w:p w14:paraId="6C5E339F" w14:textId="77777777" w:rsidR="00E241CF" w:rsidRDefault="00E241CF" w:rsidP="009600E6">
      <w:pPr>
        <w:spacing w:after="0" w:line="240" w:lineRule="auto"/>
      </w:pPr>
    </w:p>
    <w:p w14:paraId="79C7E8A3" w14:textId="7FD4FE33" w:rsidR="007347EE" w:rsidRDefault="00D72BD9" w:rsidP="009600E6">
      <w:pPr>
        <w:spacing w:after="0" w:line="240" w:lineRule="auto"/>
      </w:pPr>
      <w:r>
        <w:t>The most</w:t>
      </w:r>
      <w:r w:rsidR="00224DB1">
        <w:t xml:space="preserve"> often c</w:t>
      </w:r>
      <w:r w:rsidR="00076C2D">
        <w:t xml:space="preserve">ited best practice from our programs was </w:t>
      </w:r>
      <w:r w:rsidR="00076C2D" w:rsidRPr="00A90AA7">
        <w:rPr>
          <w:bCs/>
        </w:rPr>
        <w:t>building a strong, data-informed team.</w:t>
      </w:r>
      <w:r w:rsidR="00076C2D">
        <w:rPr>
          <w:b/>
        </w:rPr>
        <w:t xml:space="preserve"> </w:t>
      </w:r>
      <w:r w:rsidR="00547515">
        <w:t xml:space="preserve">Early College programs know that our work cannot be accomplished without a team </w:t>
      </w:r>
      <w:r w:rsidR="006621C8">
        <w:t xml:space="preserve">working across the high school and IHEs </w:t>
      </w:r>
      <w:r w:rsidR="000A5697">
        <w:t xml:space="preserve">– and the same goes with data analysis and reporting. </w:t>
      </w:r>
      <w:r w:rsidR="00F7780B">
        <w:t>Pro</w:t>
      </w:r>
      <w:r w:rsidR="000A5697">
        <w:t>grams who have had the most consistent</w:t>
      </w:r>
      <w:r w:rsidR="00AA6F87">
        <w:t xml:space="preserve"> and accurate reporting note that </w:t>
      </w:r>
      <w:proofErr w:type="gramStart"/>
      <w:r w:rsidR="00AA6F87">
        <w:t>it’s</w:t>
      </w:r>
      <w:proofErr w:type="gramEnd"/>
      <w:r w:rsidR="00AA6F87">
        <w:t xml:space="preserve"> all about the team and building a shared understanding of </w:t>
      </w:r>
      <w:r w:rsidR="003279D6">
        <w:t>data.</w:t>
      </w:r>
      <w:r w:rsidR="007347EE">
        <w:t xml:space="preserve"> Some suggestions below come directly from </w:t>
      </w:r>
      <w:r w:rsidR="00092C3B">
        <w:t>EC staff:</w:t>
      </w:r>
    </w:p>
    <w:p w14:paraId="7856290B" w14:textId="1D3C1608" w:rsidR="00CF2FC1" w:rsidRDefault="00CF2FC1" w:rsidP="009600E6">
      <w:pPr>
        <w:spacing w:after="0" w:line="240" w:lineRule="auto"/>
      </w:pPr>
    </w:p>
    <w:p w14:paraId="1D464CD5" w14:textId="1AAFAB21" w:rsidR="00A10A57" w:rsidRDefault="00E116DA" w:rsidP="009600E6">
      <w:pPr>
        <w:pStyle w:val="ListParagraph"/>
        <w:numPr>
          <w:ilvl w:val="0"/>
          <w:numId w:val="19"/>
        </w:numPr>
        <w:spacing w:after="0" w:line="240" w:lineRule="auto"/>
      </w:pPr>
      <w:r w:rsidRPr="771D4323">
        <w:rPr>
          <w:b/>
          <w:bCs/>
        </w:rPr>
        <w:t xml:space="preserve">A Strong Memorandum of Understanding (MOU): </w:t>
      </w:r>
      <w:r w:rsidR="003279D6">
        <w:t>As a foundation of this work, it</w:t>
      </w:r>
      <w:r w:rsidR="00D72BD9">
        <w:t xml:space="preserve"> i</w:t>
      </w:r>
      <w:r w:rsidR="003279D6">
        <w:t>s important that the</w:t>
      </w:r>
      <w:r w:rsidR="00D72BD9">
        <w:t xml:space="preserve"> K12 and IHE</w:t>
      </w:r>
      <w:r w:rsidR="003279D6">
        <w:t xml:space="preserve"> partners have a well-developed and specific MOU, enabling data sharing and consistent communication about Early College students and program structure. </w:t>
      </w:r>
      <w:r w:rsidR="435F6ABF">
        <w:t>As stated in the Early College Designation Criteria, t</w:t>
      </w:r>
      <w:r w:rsidR="00092C3B">
        <w:t>he MOU should detail the types of data that can be shared between partners</w:t>
      </w:r>
      <w:r w:rsidR="000563F1">
        <w:t xml:space="preserve"> (e.g. SASIDs, course enrollments, demographics, etc.)</w:t>
      </w:r>
      <w:r w:rsidR="00092C3B">
        <w:t>, how these data will be shared securely, as well as outcomes that will be reviewed to evaluate program success.</w:t>
      </w:r>
    </w:p>
    <w:p w14:paraId="093362BC" w14:textId="2FFE0D42" w:rsidR="0000652E" w:rsidRDefault="00E116DA" w:rsidP="009600E6">
      <w:pPr>
        <w:pStyle w:val="ListParagraph"/>
        <w:numPr>
          <w:ilvl w:val="0"/>
          <w:numId w:val="19"/>
        </w:numPr>
        <w:spacing w:after="0" w:line="240" w:lineRule="auto"/>
      </w:pPr>
      <w:r>
        <w:rPr>
          <w:b/>
          <w:bCs/>
        </w:rPr>
        <w:t xml:space="preserve">Accessible, Shared Documents: </w:t>
      </w:r>
      <w:r w:rsidR="00092C3B">
        <w:t>S</w:t>
      </w:r>
      <w:r w:rsidR="00FB62DB">
        <w:t>hared and accessible documents are imp</w:t>
      </w:r>
      <w:r w:rsidR="001D7B40">
        <w:t xml:space="preserve">ortant </w:t>
      </w:r>
      <w:r w:rsidR="00DD229D">
        <w:t>ways that partners</w:t>
      </w:r>
      <w:r w:rsidR="00FB62DB">
        <w:t xml:space="preserve"> </w:t>
      </w:r>
      <w:r w:rsidR="003E3C96">
        <w:t>clearly identify</w:t>
      </w:r>
      <w:r w:rsidR="00DD229D">
        <w:t xml:space="preserve"> and communicate who</w:t>
      </w:r>
      <w:r w:rsidR="003E3C96">
        <w:t xml:space="preserve"> Early College students </w:t>
      </w:r>
      <w:r w:rsidR="00515CCD">
        <w:t>are</w:t>
      </w:r>
      <w:r w:rsidR="00B63645">
        <w:t xml:space="preserve"> throughout their time in the program,</w:t>
      </w:r>
      <w:r w:rsidR="003E3C96">
        <w:t xml:space="preserve"> as well as tracking </w:t>
      </w:r>
      <w:r w:rsidR="004529BE">
        <w:t xml:space="preserve">student </w:t>
      </w:r>
      <w:r w:rsidR="003E3C96">
        <w:t>course enrollments</w:t>
      </w:r>
      <w:r w:rsidR="004529BE">
        <w:t xml:space="preserve"> and outcomes</w:t>
      </w:r>
      <w:r w:rsidR="003E3C96">
        <w:t>. Often, the biggest challenge</w:t>
      </w:r>
      <w:r w:rsidR="00EA1B7A">
        <w:t xml:space="preserve"> noted by Early College partners is the correct coding of Early College students across the high school and IHEs. </w:t>
      </w:r>
      <w:r w:rsidR="00EA1B7A" w:rsidRPr="0082647B">
        <w:rPr>
          <w:i/>
          <w:iCs/>
          <w:u w:val="single"/>
        </w:rPr>
        <w:t xml:space="preserve">Shared documentation and regular meetings </w:t>
      </w:r>
      <w:r w:rsidR="00F7590F" w:rsidRPr="0082647B">
        <w:rPr>
          <w:i/>
          <w:iCs/>
          <w:u w:val="single"/>
        </w:rPr>
        <w:t xml:space="preserve">help to </w:t>
      </w:r>
      <w:r w:rsidR="00EA1B7A" w:rsidRPr="0082647B">
        <w:rPr>
          <w:i/>
          <w:iCs/>
          <w:u w:val="single"/>
        </w:rPr>
        <w:t xml:space="preserve">ensure that all partners have accurate </w:t>
      </w:r>
      <w:r w:rsidR="00CF2FC1" w:rsidRPr="0082647B">
        <w:rPr>
          <w:i/>
          <w:iCs/>
          <w:u w:val="single"/>
        </w:rPr>
        <w:t>student records.</w:t>
      </w:r>
    </w:p>
    <w:p w14:paraId="69EF616F" w14:textId="78C0C203" w:rsidR="00092C3B" w:rsidRDefault="00E116DA" w:rsidP="009600E6">
      <w:pPr>
        <w:pStyle w:val="ListParagraph"/>
        <w:numPr>
          <w:ilvl w:val="0"/>
          <w:numId w:val="19"/>
        </w:numPr>
        <w:spacing w:after="0" w:line="240" w:lineRule="auto"/>
      </w:pPr>
      <w:r w:rsidRPr="3A6C94BB">
        <w:rPr>
          <w:b/>
          <w:bCs/>
        </w:rPr>
        <w:t xml:space="preserve">Regular Touchpoints: </w:t>
      </w:r>
      <w:r w:rsidR="00092C3B">
        <w:t>Regular meetings both internally at one partner institution as well as across partners is very important. One IHE partner noted that moving from quarterly meetings with the high school and IHE to meetings every two weeks significantly increased their shared understanding and efficiency in data collection and reporting. Some partnerships indicate meeting weekly, especially during enrollment and registration periods</w:t>
      </w:r>
      <w:r w:rsidR="00635FA6">
        <w:t xml:space="preserve"> has proven extremely effective</w:t>
      </w:r>
      <w:r w:rsidR="00092C3B">
        <w:t>.</w:t>
      </w:r>
    </w:p>
    <w:p w14:paraId="6578037C" w14:textId="77777777" w:rsidR="00F7590F" w:rsidRDefault="00F7590F" w:rsidP="009600E6">
      <w:pPr>
        <w:spacing w:after="0" w:line="240" w:lineRule="auto"/>
      </w:pPr>
    </w:p>
    <w:p w14:paraId="217AC586" w14:textId="38288D36" w:rsidR="00F7590F" w:rsidRDefault="00D71BCF" w:rsidP="009600E6">
      <w:pPr>
        <w:spacing w:after="0" w:line="240" w:lineRule="auto"/>
      </w:pPr>
      <w:r>
        <w:t xml:space="preserve">Perhaps the biggest challenge, but also </w:t>
      </w:r>
      <w:r w:rsidR="004E26C9">
        <w:t xml:space="preserve">one of the most important pieces of the puzzle in ensuring accurate data sharing and reporting </w:t>
      </w:r>
      <w:r w:rsidR="004C28E4">
        <w:t xml:space="preserve">is </w:t>
      </w:r>
      <w:r w:rsidR="00D317E8">
        <w:t xml:space="preserve">creating a shared understanding </w:t>
      </w:r>
      <w:r w:rsidR="00991542">
        <w:t xml:space="preserve">across partners of how EC students are coded, </w:t>
      </w:r>
      <w:r w:rsidR="00911C1A">
        <w:t xml:space="preserve">maintained, and reported in the disparate systems across districts and campuses. </w:t>
      </w:r>
      <w:r w:rsidR="00662071">
        <w:t>One way to ensure that t</w:t>
      </w:r>
      <w:r w:rsidR="00400C49">
        <w:t>his occurs is to set expectations for regular meetings. A proposed calendar and considerations for these meetings is included below.</w:t>
      </w:r>
    </w:p>
    <w:p w14:paraId="28D9AB2D" w14:textId="7E86659D" w:rsidR="0089124B" w:rsidRDefault="0089124B" w:rsidP="009600E6">
      <w:pPr>
        <w:spacing w:after="0" w:line="240" w:lineRule="auto"/>
      </w:pPr>
    </w:p>
    <w:p w14:paraId="5F0E3DB2" w14:textId="0DED5D7F" w:rsidR="771D4323" w:rsidRDefault="771D4323" w:rsidP="771D4323">
      <w:pPr>
        <w:spacing w:after="0" w:line="240" w:lineRule="auto"/>
      </w:pPr>
    </w:p>
    <w:p w14:paraId="179A7C4A" w14:textId="66579684" w:rsidR="75667636" w:rsidRDefault="1D81C178" w:rsidP="3A6C94BB">
      <w:pPr>
        <w:pStyle w:val="Heading3"/>
        <w:spacing w:before="0" w:line="240" w:lineRule="auto"/>
        <w:rPr>
          <w:rFonts w:asciiTheme="minorHAnsi" w:hAnsiTheme="minorHAnsi" w:cstheme="minorBidi"/>
          <w:sz w:val="32"/>
          <w:szCs w:val="32"/>
        </w:rPr>
      </w:pPr>
      <w:bookmarkStart w:id="5" w:name="_Toc134194626"/>
      <w:bookmarkStart w:id="6" w:name="_Toc599192965"/>
      <w:r w:rsidRPr="3A6C94BB">
        <w:rPr>
          <w:rFonts w:asciiTheme="minorHAnsi" w:hAnsiTheme="minorHAnsi" w:cstheme="minorBidi"/>
          <w:sz w:val="28"/>
          <w:szCs w:val="28"/>
        </w:rPr>
        <w:t xml:space="preserve">Why Hold Regular </w:t>
      </w:r>
      <w:r w:rsidR="2178BED8" w:rsidRPr="3A6C94BB">
        <w:rPr>
          <w:rFonts w:asciiTheme="minorHAnsi" w:hAnsiTheme="minorHAnsi" w:cstheme="minorBidi"/>
          <w:sz w:val="28"/>
          <w:szCs w:val="28"/>
        </w:rPr>
        <w:t xml:space="preserve">Early College </w:t>
      </w:r>
      <w:r w:rsidRPr="3A6C94BB">
        <w:rPr>
          <w:rFonts w:asciiTheme="minorHAnsi" w:hAnsiTheme="minorHAnsi" w:cstheme="minorBidi"/>
          <w:sz w:val="28"/>
          <w:szCs w:val="28"/>
        </w:rPr>
        <w:t>Data</w:t>
      </w:r>
      <w:r w:rsidR="72EAE2C2" w:rsidRPr="3A6C94BB">
        <w:rPr>
          <w:rFonts w:asciiTheme="minorHAnsi" w:hAnsiTheme="minorHAnsi" w:cstheme="minorBidi"/>
          <w:sz w:val="28"/>
          <w:szCs w:val="28"/>
        </w:rPr>
        <w:t xml:space="preserve"> Team</w:t>
      </w:r>
      <w:r w:rsidRPr="3A6C94BB">
        <w:rPr>
          <w:rFonts w:asciiTheme="minorHAnsi" w:hAnsiTheme="minorHAnsi" w:cstheme="minorBidi"/>
          <w:sz w:val="28"/>
          <w:szCs w:val="28"/>
        </w:rPr>
        <w:t xml:space="preserve"> Meetings?</w:t>
      </w:r>
      <w:bookmarkEnd w:id="5"/>
      <w:bookmarkEnd w:id="6"/>
    </w:p>
    <w:p w14:paraId="0CF180EC" w14:textId="2398FBE2" w:rsidR="757FE898" w:rsidRDefault="757FE898" w:rsidP="009600E6">
      <w:pPr>
        <w:spacing w:after="0" w:line="240" w:lineRule="auto"/>
      </w:pPr>
      <w:r>
        <w:t>The importance of regular meetings</w:t>
      </w:r>
      <w:r w:rsidR="7203C473">
        <w:t xml:space="preserve"> increases the likelihood of reporting accurately in a way that reflects </w:t>
      </w:r>
      <w:r w:rsidR="5F0BD186">
        <w:t xml:space="preserve">actual </w:t>
      </w:r>
      <w:r w:rsidR="7203C473">
        <w:t>program enrollment</w:t>
      </w:r>
      <w:r w:rsidR="1FE18324">
        <w:t xml:space="preserve"> and credit data. These meetings, whenever possible, should include</w:t>
      </w:r>
      <w:r w:rsidR="0FCDE185">
        <w:t>:</w:t>
      </w:r>
    </w:p>
    <w:p w14:paraId="43D2082D" w14:textId="56898CF7" w:rsidR="757FE898" w:rsidRDefault="757FE898" w:rsidP="009600E6">
      <w:pPr>
        <w:pStyle w:val="ListParagraph"/>
        <w:numPr>
          <w:ilvl w:val="0"/>
          <w:numId w:val="22"/>
        </w:numPr>
        <w:spacing w:after="0" w:line="240" w:lineRule="auto"/>
      </w:pPr>
      <w:r>
        <w:t>Early College Program lead</w:t>
      </w:r>
      <w:r w:rsidR="14397C18">
        <w:t>/leads</w:t>
      </w:r>
      <w:r>
        <w:t xml:space="preserve"> at high school</w:t>
      </w:r>
    </w:p>
    <w:p w14:paraId="57BBDA71" w14:textId="65727F70" w:rsidR="7FD32093" w:rsidRDefault="7FD32093" w:rsidP="009600E6">
      <w:pPr>
        <w:pStyle w:val="ListParagraph"/>
        <w:numPr>
          <w:ilvl w:val="0"/>
          <w:numId w:val="22"/>
        </w:numPr>
        <w:spacing w:after="0" w:line="240" w:lineRule="auto"/>
      </w:pPr>
      <w:r>
        <w:t>Early College Program lead</w:t>
      </w:r>
      <w:r w:rsidR="19CD505E">
        <w:t>/leads</w:t>
      </w:r>
      <w:r>
        <w:t xml:space="preserve"> at </w:t>
      </w:r>
      <w:r w:rsidR="757FE898">
        <w:t>coll</w:t>
      </w:r>
      <w:r w:rsidR="4ACC39B3">
        <w:t>ege partne</w:t>
      </w:r>
      <w:r w:rsidR="7096C7B5">
        <w:t>r</w:t>
      </w:r>
      <w:r w:rsidR="3F05DD36">
        <w:t>/partners</w:t>
      </w:r>
    </w:p>
    <w:p w14:paraId="32116DC3" w14:textId="3D00AC6E" w:rsidR="7096C7B5" w:rsidRDefault="7096C7B5" w:rsidP="009600E6">
      <w:pPr>
        <w:pStyle w:val="ListParagraph"/>
        <w:numPr>
          <w:ilvl w:val="0"/>
          <w:numId w:val="22"/>
        </w:numPr>
        <w:spacing w:after="0" w:line="240" w:lineRule="auto"/>
      </w:pPr>
      <w:r>
        <w:t>D</w:t>
      </w:r>
      <w:r w:rsidR="4ACC39B3">
        <w:t>istrict data</w:t>
      </w:r>
      <w:r w:rsidR="2A60129B">
        <w:t xml:space="preserve"> reporting</w:t>
      </w:r>
      <w:r w:rsidR="4ACC39B3">
        <w:t xml:space="preserve"> lead</w:t>
      </w:r>
    </w:p>
    <w:p w14:paraId="282109BA" w14:textId="2C5DCC41" w:rsidR="4ACC39B3" w:rsidRDefault="4ACC39B3" w:rsidP="009600E6">
      <w:pPr>
        <w:pStyle w:val="ListParagraph"/>
        <w:numPr>
          <w:ilvl w:val="0"/>
          <w:numId w:val="22"/>
        </w:numPr>
        <w:spacing w:after="0" w:line="240" w:lineRule="auto"/>
      </w:pPr>
      <w:r>
        <w:t xml:space="preserve">IHE </w:t>
      </w:r>
      <w:r w:rsidR="61737A4D">
        <w:t>Institutional</w:t>
      </w:r>
      <w:r>
        <w:t xml:space="preserve"> Research</w:t>
      </w:r>
      <w:r w:rsidR="5E673912">
        <w:t xml:space="preserve"> (IR)</w:t>
      </w:r>
      <w:r w:rsidR="63A60C56">
        <w:t xml:space="preserve"> lead</w:t>
      </w:r>
      <w:r w:rsidR="60AFA8BB">
        <w:t>(s)</w:t>
      </w:r>
    </w:p>
    <w:p w14:paraId="2FD39855" w14:textId="78319464" w:rsidR="30D618BE" w:rsidRDefault="30D618BE" w:rsidP="009600E6">
      <w:pPr>
        <w:spacing w:after="0" w:line="240" w:lineRule="auto"/>
      </w:pPr>
    </w:p>
    <w:p w14:paraId="22A68173" w14:textId="0DB14BC5" w:rsidR="468AB1E7" w:rsidRDefault="3B425D3E" w:rsidP="009600E6">
      <w:pPr>
        <w:spacing w:after="0" w:line="240" w:lineRule="auto"/>
        <w:rPr>
          <w:b/>
        </w:rPr>
      </w:pPr>
      <w:r>
        <w:lastRenderedPageBreak/>
        <w:t xml:space="preserve">By scheduling and holding regular EC Data Team meetings with your Early College Program specific staff across the partner institutions, you will create </w:t>
      </w:r>
      <w:r w:rsidR="6A63D05F">
        <w:t>a channel of communication that is specific to Early College data reporting requirements.</w:t>
      </w:r>
      <w:r w:rsidR="00424E2A">
        <w:t xml:space="preserve"> This communication promotes data reporting in state systems that is reflective of your program’s enrollment and credit </w:t>
      </w:r>
      <w:r w:rsidR="00B466E8">
        <w:t>data and</w:t>
      </w:r>
      <w:r w:rsidR="00424E2A">
        <w:t xml:space="preserve"> ensures that accurate funding projections can be included in the </w:t>
      </w:r>
      <w:r w:rsidR="0A7FDBA9">
        <w:t xml:space="preserve">upcoming year’s </w:t>
      </w:r>
      <w:r w:rsidR="00424E2A">
        <w:t xml:space="preserve">state </w:t>
      </w:r>
      <w:r w:rsidR="0FAFFE02">
        <w:t xml:space="preserve">budget proposal. </w:t>
      </w:r>
      <w:r w:rsidR="00D3469D">
        <w:t>This also gives you regular access to monitor and evaluate the progress of your students and your program.</w:t>
      </w:r>
    </w:p>
    <w:p w14:paraId="0B900036" w14:textId="06BAEF4E" w:rsidR="360249E7" w:rsidRDefault="360249E7" w:rsidP="009600E6">
      <w:pPr>
        <w:spacing w:after="0" w:line="240" w:lineRule="auto"/>
        <w:rPr>
          <w:b/>
        </w:rPr>
      </w:pPr>
    </w:p>
    <w:p w14:paraId="4D579818" w14:textId="51DEDB59" w:rsidR="468AB1E7" w:rsidRPr="009600E6" w:rsidRDefault="1F48EF48" w:rsidP="3A6C94BB">
      <w:pPr>
        <w:pStyle w:val="Heading3"/>
        <w:spacing w:before="0" w:line="240" w:lineRule="auto"/>
        <w:rPr>
          <w:rFonts w:asciiTheme="minorHAnsi" w:hAnsiTheme="minorHAnsi" w:cstheme="minorBidi"/>
          <w:sz w:val="28"/>
          <w:szCs w:val="28"/>
        </w:rPr>
      </w:pPr>
      <w:bookmarkStart w:id="7" w:name="_Toc134194627"/>
      <w:bookmarkStart w:id="8" w:name="_Toc1322642503"/>
      <w:r w:rsidRPr="3A6C94BB">
        <w:rPr>
          <w:rFonts w:asciiTheme="minorHAnsi" w:hAnsiTheme="minorHAnsi" w:cstheme="minorBidi"/>
          <w:sz w:val="28"/>
          <w:szCs w:val="28"/>
        </w:rPr>
        <w:t xml:space="preserve">What to Consider when Scheduling Early </w:t>
      </w:r>
      <w:r w:rsidR="61F1239B" w:rsidRPr="3A6C94BB">
        <w:rPr>
          <w:rFonts w:asciiTheme="minorHAnsi" w:hAnsiTheme="minorHAnsi" w:cstheme="minorBidi"/>
          <w:sz w:val="28"/>
          <w:szCs w:val="28"/>
        </w:rPr>
        <w:t>College Data Team Meetings</w:t>
      </w:r>
      <w:bookmarkEnd w:id="7"/>
      <w:bookmarkEnd w:id="8"/>
    </w:p>
    <w:p w14:paraId="3C600447" w14:textId="0116B6B7" w:rsidR="667A9091" w:rsidRPr="009600E6" w:rsidRDefault="4D9AE061" w:rsidP="771D4323">
      <w:pPr>
        <w:spacing w:after="0" w:line="240" w:lineRule="auto"/>
        <w:rPr>
          <w:rFonts w:eastAsia="Calibri"/>
        </w:rPr>
      </w:pPr>
      <w:r>
        <w:t>SIMS</w:t>
      </w:r>
      <w:r w:rsidR="00FD2AA5">
        <w:t xml:space="preserve"> is the primary way that the </w:t>
      </w:r>
      <w:r w:rsidR="3E99892F">
        <w:t>Commonwealth</w:t>
      </w:r>
      <w:r>
        <w:t xml:space="preserve"> identifies Early College students</w:t>
      </w:r>
      <w:r w:rsidR="006F0A1F">
        <w:t xml:space="preserve"> and the key to linking these data to </w:t>
      </w:r>
      <w:r w:rsidR="00653CE3">
        <w:t>higher education credit data</w:t>
      </w:r>
      <w:r w:rsidR="00C41BA6">
        <w:t>, t</w:t>
      </w:r>
      <w:r>
        <w:t xml:space="preserve">herefore it is important to ensure SIMS coding accurately reflects the enrollment of Early College students in your EC program. </w:t>
      </w:r>
      <w:r w:rsidR="617D3165">
        <w:t xml:space="preserve">Each K12 district </w:t>
      </w:r>
      <w:r w:rsidR="11FB6624">
        <w:t xml:space="preserve">data lead </w:t>
      </w:r>
      <w:r w:rsidR="00C50D4D">
        <w:t>must ensure that they have the information necessary to code Early College students in their</w:t>
      </w:r>
      <w:r w:rsidR="617D3165">
        <w:t xml:space="preserve"> district-specific SIS (</w:t>
      </w:r>
      <w:r w:rsidR="3C60850D">
        <w:t xml:space="preserve">Student Information System) </w:t>
      </w:r>
      <w:r w:rsidR="00C50D4D">
        <w:t>and to report SIMS accurately</w:t>
      </w:r>
      <w:r w:rsidR="3C60850D">
        <w:t xml:space="preserve">. </w:t>
      </w:r>
      <w:r w:rsidR="5F6FFA63">
        <w:t xml:space="preserve">Each district has an assigned DESE Data Collection Support Specialist. To contact yours for specific SIMS and SIS questions, please visit: </w:t>
      </w:r>
      <w:hyperlink r:id="rId13">
        <w:r w:rsidR="5F6FFA63" w:rsidRPr="771D4323">
          <w:rPr>
            <w:rStyle w:val="Hyperlink"/>
            <w:rFonts w:eastAsia="Calibri"/>
          </w:rPr>
          <w:t>https://www.doe.mass.edu/infoservices/data/fts.html</w:t>
        </w:r>
      </w:hyperlink>
    </w:p>
    <w:p w14:paraId="5D00320B" w14:textId="77777777" w:rsidR="00C50D4D" w:rsidRDefault="00C50D4D" w:rsidP="009600E6">
      <w:pPr>
        <w:spacing w:after="0" w:line="240" w:lineRule="auto"/>
      </w:pPr>
    </w:p>
    <w:p w14:paraId="4C1B4289" w14:textId="6FA31023" w:rsidR="667A9091" w:rsidRDefault="00EA672D" w:rsidP="009600E6">
      <w:pPr>
        <w:spacing w:after="0" w:line="240" w:lineRule="auto"/>
      </w:pPr>
      <w:r>
        <w:t>Feedback from our programs</w:t>
      </w:r>
      <w:r w:rsidR="00C50D4D">
        <w:t xml:space="preserve"> demonstrate</w:t>
      </w:r>
      <w:r>
        <w:t>s</w:t>
      </w:r>
      <w:r w:rsidR="00C50D4D">
        <w:t xml:space="preserve"> that </w:t>
      </w:r>
      <w:r w:rsidR="00F46E52">
        <w:t xml:space="preserve">consistent meetings with </w:t>
      </w:r>
      <w:r w:rsidR="005477C1">
        <w:t>data reporting and program staff are imperative to accurate reporting.</w:t>
      </w:r>
      <w:r w:rsidR="00CB5B70">
        <w:t xml:space="preserve"> </w:t>
      </w:r>
      <w:r w:rsidR="00253403">
        <w:t>DESE and DHE suggest that</w:t>
      </w:r>
      <w:r w:rsidR="4182765D">
        <w:t xml:space="preserve"> the </w:t>
      </w:r>
      <w:r w:rsidR="00C50D4D">
        <w:t>Designated</w:t>
      </w:r>
      <w:r w:rsidR="4182765D">
        <w:t xml:space="preserve"> EC program</w:t>
      </w:r>
      <w:r w:rsidR="092EBE18">
        <w:t xml:space="preserve"> to propose a</w:t>
      </w:r>
      <w:r w:rsidR="5B9265B6">
        <w:t>n</w:t>
      </w:r>
      <w:r w:rsidR="092EBE18">
        <w:t xml:space="preserve"> EC Data Team meeting calendar </w:t>
      </w:r>
      <w:r w:rsidR="21867D73">
        <w:t xml:space="preserve">for all partners listed above </w:t>
      </w:r>
      <w:r w:rsidR="092EBE18">
        <w:t>before the school year begins.</w:t>
      </w:r>
      <w:r w:rsidR="00253403">
        <w:t xml:space="preserve"> T</w:t>
      </w:r>
      <w:r w:rsidR="092EBE18">
        <w:t xml:space="preserve">he EC data team should meet </w:t>
      </w:r>
      <w:r w:rsidR="3C709F55">
        <w:t xml:space="preserve">a </w:t>
      </w:r>
      <w:r w:rsidR="3C709F55" w:rsidRPr="00253403">
        <w:rPr>
          <w:u w:val="single"/>
        </w:rPr>
        <w:t xml:space="preserve">minimum of </w:t>
      </w:r>
      <w:r w:rsidR="00253403" w:rsidRPr="00253403">
        <w:rPr>
          <w:u w:val="single"/>
        </w:rPr>
        <w:t>three</w:t>
      </w:r>
      <w:r w:rsidR="3C709F55" w:rsidRPr="00253403">
        <w:rPr>
          <w:u w:val="single"/>
        </w:rPr>
        <w:t xml:space="preserve"> times</w:t>
      </w:r>
      <w:r w:rsidR="3C709F55">
        <w:t>, prior to each</w:t>
      </w:r>
      <w:r>
        <w:t xml:space="preserve"> of the three</w:t>
      </w:r>
      <w:r w:rsidR="3C709F55">
        <w:t xml:space="preserve"> SIMS reporting deadline</w:t>
      </w:r>
      <w:r w:rsidR="592F6E5A">
        <w:t>s in October, March, and June</w:t>
      </w:r>
      <w:r w:rsidR="3C709F55">
        <w:t xml:space="preserve">. </w:t>
      </w:r>
      <w:r>
        <w:t>Some</w:t>
      </w:r>
      <w:r w:rsidR="3C709F55">
        <w:t xml:space="preserve"> programs find it helpful to meet monthly, quarterly, or even weekly to stay up to date on communication regarding any Early College enrollment data.</w:t>
      </w:r>
      <w:r w:rsidR="092EBE18">
        <w:t xml:space="preserve"> </w:t>
      </w:r>
    </w:p>
    <w:p w14:paraId="193FEB4C" w14:textId="46369E2C" w:rsidR="667A9091" w:rsidRDefault="667A9091" w:rsidP="009600E6">
      <w:pPr>
        <w:spacing w:after="0" w:line="240" w:lineRule="auto"/>
      </w:pPr>
    </w:p>
    <w:p w14:paraId="5ED46157" w14:textId="61470FEA" w:rsidR="667A9091" w:rsidRDefault="667A9091" w:rsidP="009600E6">
      <w:pPr>
        <w:spacing w:after="0" w:line="240" w:lineRule="auto"/>
      </w:pPr>
      <w:r>
        <w:t>When creating a schedule of meetings, it is important to take into consideration the following:</w:t>
      </w:r>
    </w:p>
    <w:p w14:paraId="134E2B4B" w14:textId="77777777" w:rsidR="001C6FD4" w:rsidRDefault="001C6FD4" w:rsidP="009600E6">
      <w:pPr>
        <w:spacing w:after="0" w:line="240" w:lineRule="auto"/>
      </w:pPr>
    </w:p>
    <w:p w14:paraId="1C9DB0A3" w14:textId="77777777" w:rsidR="005B572B" w:rsidRDefault="667A9091" w:rsidP="009600E6">
      <w:pPr>
        <w:pStyle w:val="ListParagraph"/>
        <w:numPr>
          <w:ilvl w:val="0"/>
          <w:numId w:val="25"/>
        </w:numPr>
        <w:spacing w:after="0" w:line="240" w:lineRule="auto"/>
      </w:pPr>
      <w:r w:rsidRPr="009600E6">
        <w:t>K12</w:t>
      </w:r>
    </w:p>
    <w:p w14:paraId="25BE6CA3" w14:textId="77777777" w:rsidR="005B572B" w:rsidRDefault="0016522C" w:rsidP="009600E6">
      <w:pPr>
        <w:pStyle w:val="ListParagraph"/>
        <w:numPr>
          <w:ilvl w:val="1"/>
          <w:numId w:val="25"/>
        </w:numPr>
        <w:spacing w:after="0" w:line="240" w:lineRule="auto"/>
      </w:pPr>
      <w:hyperlink r:id="rId14" w:history="1">
        <w:r w:rsidR="667A9091" w:rsidRPr="00EB1147">
          <w:rPr>
            <w:rStyle w:val="Hyperlink"/>
          </w:rPr>
          <w:t>State testing schedules</w:t>
        </w:r>
      </w:hyperlink>
    </w:p>
    <w:p w14:paraId="3D5A1BE5" w14:textId="77777777" w:rsidR="005B572B" w:rsidRDefault="0016522C" w:rsidP="009600E6">
      <w:pPr>
        <w:pStyle w:val="ListParagraph"/>
        <w:numPr>
          <w:ilvl w:val="1"/>
          <w:numId w:val="25"/>
        </w:numPr>
        <w:spacing w:after="0" w:line="240" w:lineRule="auto"/>
      </w:pPr>
      <w:hyperlink r:id="rId15" w:history="1">
        <w:r w:rsidR="0BE87813" w:rsidRPr="00082DCF">
          <w:rPr>
            <w:rStyle w:val="Hyperlink"/>
          </w:rPr>
          <w:t>SIMS, SCS reporting deadlines</w:t>
        </w:r>
      </w:hyperlink>
    </w:p>
    <w:p w14:paraId="0939A088" w14:textId="08C64C94" w:rsidR="667A9091" w:rsidRDefault="0BE87813" w:rsidP="009600E6">
      <w:pPr>
        <w:pStyle w:val="ListParagraph"/>
        <w:numPr>
          <w:ilvl w:val="1"/>
          <w:numId w:val="25"/>
        </w:numPr>
        <w:spacing w:after="0" w:line="240" w:lineRule="auto"/>
      </w:pPr>
      <w:r w:rsidRPr="009600E6">
        <w:t>K12 school</w:t>
      </w:r>
      <w:r w:rsidR="008C7F42" w:rsidRPr="009600E6">
        <w:t>/</w:t>
      </w:r>
      <w:r w:rsidR="5A2ADDE2" w:rsidRPr="009600E6">
        <w:t>district</w:t>
      </w:r>
      <w:r w:rsidRPr="009600E6">
        <w:t xml:space="preserve"> calendar</w:t>
      </w:r>
    </w:p>
    <w:p w14:paraId="4651859E" w14:textId="77777777" w:rsidR="005B572B" w:rsidRDefault="005B572B" w:rsidP="009600E6">
      <w:pPr>
        <w:pStyle w:val="ListParagraph"/>
        <w:numPr>
          <w:ilvl w:val="0"/>
          <w:numId w:val="25"/>
        </w:numPr>
        <w:spacing w:after="0" w:line="240" w:lineRule="auto"/>
      </w:pPr>
      <w:r>
        <w:t>IHE</w:t>
      </w:r>
    </w:p>
    <w:p w14:paraId="57D85F2E" w14:textId="77777777" w:rsidR="005B572B" w:rsidRDefault="006B68BD" w:rsidP="009600E6">
      <w:pPr>
        <w:pStyle w:val="ListParagraph"/>
        <w:numPr>
          <w:ilvl w:val="1"/>
          <w:numId w:val="25"/>
        </w:numPr>
        <w:spacing w:after="0" w:line="240" w:lineRule="auto"/>
      </w:pPr>
      <w:r>
        <w:t>Course registration and add/drop</w:t>
      </w:r>
      <w:r w:rsidR="008C7F42">
        <w:t xml:space="preserve"> periods</w:t>
      </w:r>
    </w:p>
    <w:p w14:paraId="0CB3151D" w14:textId="77777777" w:rsidR="005B572B" w:rsidRDefault="14456FAA" w:rsidP="009600E6">
      <w:pPr>
        <w:pStyle w:val="ListParagraph"/>
        <w:numPr>
          <w:ilvl w:val="1"/>
          <w:numId w:val="25"/>
        </w:numPr>
        <w:spacing w:after="0" w:line="240" w:lineRule="auto"/>
      </w:pPr>
      <w:r w:rsidRPr="009600E6">
        <w:t>HEIRS reporting deadlines</w:t>
      </w:r>
      <w:r w:rsidR="005B572B" w:rsidRPr="009600E6">
        <w:rPr>
          <w:rStyle w:val="FootnoteReference"/>
        </w:rPr>
        <w:footnoteReference w:id="2"/>
      </w:r>
    </w:p>
    <w:p w14:paraId="22E7BFE8" w14:textId="7B2D1CB4" w:rsidR="2AD64834" w:rsidRDefault="2AD64834" w:rsidP="009600E6">
      <w:pPr>
        <w:pStyle w:val="ListParagraph"/>
        <w:numPr>
          <w:ilvl w:val="1"/>
          <w:numId w:val="25"/>
        </w:numPr>
        <w:spacing w:after="0" w:line="240" w:lineRule="auto"/>
      </w:pPr>
      <w:r w:rsidRPr="009600E6">
        <w:t>College/University calendar</w:t>
      </w:r>
    </w:p>
    <w:p w14:paraId="70250D27" w14:textId="77777777" w:rsidR="00DA4B4B" w:rsidRDefault="00DA4B4B" w:rsidP="771D4323">
      <w:pPr>
        <w:spacing w:after="0" w:line="240" w:lineRule="auto"/>
        <w:rPr>
          <w:sz w:val="24"/>
          <w:szCs w:val="24"/>
        </w:rPr>
      </w:pPr>
    </w:p>
    <w:p w14:paraId="7E6DFAA0" w14:textId="60778A71" w:rsidR="0A319805" w:rsidRDefault="27827F18" w:rsidP="3A6C94BB">
      <w:pPr>
        <w:pStyle w:val="Heading2"/>
        <w:spacing w:before="0" w:line="240" w:lineRule="auto"/>
        <w:rPr>
          <w:rFonts w:asciiTheme="minorHAnsi" w:hAnsiTheme="minorHAnsi" w:cstheme="minorBidi"/>
          <w:sz w:val="28"/>
          <w:szCs w:val="28"/>
        </w:rPr>
      </w:pPr>
      <w:bookmarkStart w:id="9" w:name="_Toc1716427836"/>
      <w:r w:rsidRPr="3A6C94BB">
        <w:rPr>
          <w:rFonts w:asciiTheme="minorHAnsi" w:hAnsiTheme="minorHAnsi" w:cstheme="minorBidi"/>
          <w:sz w:val="28"/>
          <w:szCs w:val="28"/>
        </w:rPr>
        <w:t>Calendar of Early College Data Team Meetings</w:t>
      </w:r>
      <w:bookmarkEnd w:id="9"/>
      <w:r w:rsidRPr="3A6C94BB">
        <w:rPr>
          <w:sz w:val="28"/>
          <w:szCs w:val="28"/>
        </w:rPr>
        <w:t xml:space="preserve"> </w:t>
      </w:r>
    </w:p>
    <w:p w14:paraId="3BBEF6F8" w14:textId="09EFA767" w:rsidR="0A319805" w:rsidRDefault="25BDFF79" w:rsidP="771D4323">
      <w:r>
        <w:t xml:space="preserve">Below is an example of a calendar and checklist of practices to implement </w:t>
      </w:r>
      <w:r w:rsidR="01435FCD">
        <w:t>to</w:t>
      </w:r>
      <w:r>
        <w:t xml:space="preserve"> ensure that your Early College program is reporting accurate data. Each of these steps may not be needed in your program, </w:t>
      </w:r>
      <w:r w:rsidR="19958BFA">
        <w:t xml:space="preserve">and each </w:t>
      </w:r>
      <w:r w:rsidR="253B64AA">
        <w:t>program is encouraged to find a process that works for them</w:t>
      </w:r>
      <w:r w:rsidR="761EED09">
        <w:t xml:space="preserve">; however, these </w:t>
      </w:r>
      <w:r w:rsidR="01435FCD">
        <w:t>steps mirror local best practices.</w:t>
      </w:r>
    </w:p>
    <w:p w14:paraId="759D8737" w14:textId="77777777" w:rsidR="00355B78" w:rsidRDefault="00355B78">
      <w:pPr>
        <w:rPr>
          <w:rFonts w:eastAsia="Times New Roman" w:cstheme="minorHAnsi"/>
          <w:b/>
          <w:sz w:val="24"/>
          <w:szCs w:val="20"/>
        </w:rPr>
      </w:pPr>
      <w:r>
        <w:rPr>
          <w:rFonts w:cstheme="minorHAnsi"/>
        </w:rPr>
        <w:br w:type="page"/>
      </w:r>
    </w:p>
    <w:p w14:paraId="61FA8ABA" w14:textId="3BA2F4FE" w:rsidR="24119DA7" w:rsidRPr="00AC787B" w:rsidRDefault="24119DA7" w:rsidP="0A319805">
      <w:pPr>
        <w:pStyle w:val="Heading4"/>
        <w:rPr>
          <w:rFonts w:asciiTheme="minorHAnsi" w:hAnsiTheme="minorHAnsi" w:cstheme="minorHAnsi"/>
        </w:rPr>
      </w:pPr>
      <w:r w:rsidRPr="00AC787B">
        <w:rPr>
          <w:rFonts w:asciiTheme="minorHAnsi" w:hAnsiTheme="minorHAnsi" w:cstheme="minorHAnsi"/>
        </w:rPr>
        <w:lastRenderedPageBreak/>
        <w:t>Fall Data Submission Checklist</w:t>
      </w:r>
    </w:p>
    <w:tbl>
      <w:tblPr>
        <w:tblStyle w:val="TableGrid"/>
        <w:tblW w:w="0" w:type="auto"/>
        <w:tblLook w:val="06A0" w:firstRow="1" w:lastRow="0" w:firstColumn="1" w:lastColumn="0" w:noHBand="1" w:noVBand="1"/>
      </w:tblPr>
      <w:tblGrid>
        <w:gridCol w:w="1435"/>
        <w:gridCol w:w="7915"/>
      </w:tblGrid>
      <w:tr w:rsidR="0A319805" w14:paraId="084BA5A4" w14:textId="77777777" w:rsidTr="735B5720">
        <w:trPr>
          <w:trHeight w:val="300"/>
        </w:trPr>
        <w:tc>
          <w:tcPr>
            <w:tcW w:w="1435" w:type="dxa"/>
            <w:shd w:val="clear" w:color="auto" w:fill="B4C6E7" w:themeFill="accent1" w:themeFillTint="66"/>
          </w:tcPr>
          <w:p w14:paraId="6AF0C348" w14:textId="77777777" w:rsidR="0A319805" w:rsidRDefault="0A319805" w:rsidP="0A319805">
            <w:pPr>
              <w:rPr>
                <w:b/>
                <w:bCs/>
              </w:rPr>
            </w:pPr>
            <w:r w:rsidRPr="0A319805">
              <w:rPr>
                <w:b/>
                <w:bCs/>
              </w:rPr>
              <w:t>Date</w:t>
            </w:r>
          </w:p>
        </w:tc>
        <w:tc>
          <w:tcPr>
            <w:tcW w:w="7915" w:type="dxa"/>
            <w:shd w:val="clear" w:color="auto" w:fill="B4C6E7" w:themeFill="accent1" w:themeFillTint="66"/>
          </w:tcPr>
          <w:p w14:paraId="3567ECE9" w14:textId="26E72B03" w:rsidR="0A319805" w:rsidRDefault="00AC787B" w:rsidP="00AC787B">
            <w:pPr>
              <w:rPr>
                <w:b/>
                <w:bCs/>
              </w:rPr>
            </w:pPr>
            <w:r>
              <w:rPr>
                <w:b/>
                <w:bCs/>
              </w:rPr>
              <w:t>Topics</w:t>
            </w:r>
          </w:p>
        </w:tc>
      </w:tr>
      <w:tr w:rsidR="0A319805" w14:paraId="378F5203" w14:textId="77777777" w:rsidTr="735B5720">
        <w:trPr>
          <w:trHeight w:val="300"/>
        </w:trPr>
        <w:tc>
          <w:tcPr>
            <w:tcW w:w="1435" w:type="dxa"/>
          </w:tcPr>
          <w:p w14:paraId="75105829" w14:textId="77777777" w:rsidR="0A319805" w:rsidRDefault="0A319805">
            <w:r w:rsidRPr="0A319805">
              <w:rPr>
                <w:b/>
                <w:bCs/>
              </w:rPr>
              <w:t xml:space="preserve">Late August/Early September </w:t>
            </w:r>
          </w:p>
        </w:tc>
        <w:tc>
          <w:tcPr>
            <w:tcW w:w="7915" w:type="dxa"/>
          </w:tcPr>
          <w:p w14:paraId="3F8BD1BF" w14:textId="2409FF73" w:rsidR="49894321" w:rsidRDefault="49894321" w:rsidP="0A319805">
            <w:pPr>
              <w:pStyle w:val="ListParagraph"/>
              <w:numPr>
                <w:ilvl w:val="0"/>
                <w:numId w:val="1"/>
              </w:numPr>
              <w:rPr>
                <w:rFonts w:eastAsia="MS Gothic"/>
              </w:rPr>
            </w:pPr>
            <w:r w:rsidRPr="0A319805">
              <w:rPr>
                <w:rFonts w:eastAsia="MS Gothic"/>
              </w:rPr>
              <w:t>Identify responsible individuals</w:t>
            </w:r>
            <w:r w:rsidR="008E08A3">
              <w:rPr>
                <w:rFonts w:eastAsia="MS Gothic"/>
              </w:rPr>
              <w:t xml:space="preserve"> to be part of the Data &amp; Reporting Team</w:t>
            </w:r>
            <w:r w:rsidRPr="0A319805">
              <w:rPr>
                <w:rFonts w:eastAsia="MS Gothic"/>
              </w:rPr>
              <w:t>:</w:t>
            </w:r>
          </w:p>
          <w:p w14:paraId="038FC197" w14:textId="6E78C8B5" w:rsidR="49894321" w:rsidRDefault="49894321" w:rsidP="0A319805">
            <w:pPr>
              <w:pStyle w:val="ListParagraph"/>
              <w:numPr>
                <w:ilvl w:val="1"/>
                <w:numId w:val="1"/>
              </w:numPr>
              <w:spacing w:line="259" w:lineRule="auto"/>
              <w:rPr>
                <w:rFonts w:eastAsia="MS Gothic"/>
              </w:rPr>
            </w:pPr>
            <w:r w:rsidRPr="0A319805">
              <w:rPr>
                <w:rFonts w:eastAsia="MS Gothic"/>
              </w:rPr>
              <w:t>Early College program data owner</w:t>
            </w:r>
            <w:r w:rsidR="00AB46F8">
              <w:rPr>
                <w:rFonts w:eastAsia="MS Gothic"/>
              </w:rPr>
              <w:t>(s)</w:t>
            </w:r>
            <w:r w:rsidRPr="0A319805">
              <w:rPr>
                <w:rFonts w:eastAsia="MS Gothic"/>
              </w:rPr>
              <w:t>: ___________________</w:t>
            </w:r>
          </w:p>
          <w:p w14:paraId="4B6A2610" w14:textId="3D2AEA43" w:rsidR="49894321" w:rsidRDefault="49894321" w:rsidP="0A319805">
            <w:pPr>
              <w:pStyle w:val="ListParagraph"/>
              <w:numPr>
                <w:ilvl w:val="1"/>
                <w:numId w:val="1"/>
              </w:numPr>
              <w:spacing w:line="259" w:lineRule="auto"/>
              <w:rPr>
                <w:rFonts w:eastAsia="MS Gothic"/>
              </w:rPr>
            </w:pPr>
            <w:r w:rsidRPr="0A319805">
              <w:rPr>
                <w:rFonts w:eastAsia="MS Gothic"/>
              </w:rPr>
              <w:t>District SIMS reporting lead: _________________________</w:t>
            </w:r>
          </w:p>
          <w:p w14:paraId="16191DFD" w14:textId="43676F5F" w:rsidR="49894321" w:rsidRDefault="49894321" w:rsidP="0A319805">
            <w:pPr>
              <w:pStyle w:val="ListParagraph"/>
              <w:numPr>
                <w:ilvl w:val="1"/>
                <w:numId w:val="1"/>
              </w:numPr>
              <w:spacing w:line="259" w:lineRule="auto"/>
              <w:rPr>
                <w:rFonts w:eastAsia="MS Gothic"/>
              </w:rPr>
            </w:pPr>
            <w:r w:rsidRPr="0A319805">
              <w:rPr>
                <w:rFonts w:eastAsia="MS Gothic"/>
              </w:rPr>
              <w:t>IHE data reporting lead: ____________________________</w:t>
            </w:r>
          </w:p>
          <w:p w14:paraId="11B3DDEA" w14:textId="77777777" w:rsidR="0A319805" w:rsidRDefault="0A319805" w:rsidP="002D2103">
            <w:pPr>
              <w:pStyle w:val="ListParagraph"/>
              <w:numPr>
                <w:ilvl w:val="0"/>
                <w:numId w:val="1"/>
              </w:numPr>
              <w:rPr>
                <w:rFonts w:eastAsia="MS Gothic"/>
              </w:rPr>
            </w:pPr>
            <w:r w:rsidRPr="00561EB5">
              <w:rPr>
                <w:rFonts w:eastAsia="MS Gothic"/>
              </w:rPr>
              <w:t>Set Data &amp; Reporting Team meeting schedule for upcoming school year</w:t>
            </w:r>
            <w:r w:rsidR="0484F7EA" w:rsidRPr="00561EB5">
              <w:rPr>
                <w:rFonts w:eastAsia="MS Gothic"/>
              </w:rPr>
              <w:t>. Recommended meetings</w:t>
            </w:r>
            <w:r w:rsidR="00CD13E5" w:rsidRPr="00561EB5">
              <w:rPr>
                <w:rFonts w:eastAsia="MS Gothic"/>
              </w:rPr>
              <w:t xml:space="preserve"> included in calendar below.</w:t>
            </w:r>
            <w:r w:rsidR="0484F7EA" w:rsidRPr="00561EB5">
              <w:rPr>
                <w:rFonts w:eastAsia="MS Gothic"/>
              </w:rPr>
              <w:t xml:space="preserve"> </w:t>
            </w:r>
          </w:p>
          <w:p w14:paraId="7565AA5F" w14:textId="615EF7BF" w:rsidR="00561EB5" w:rsidRDefault="00561EB5" w:rsidP="00561EB5">
            <w:pPr>
              <w:pStyle w:val="ListParagraph"/>
              <w:ind w:left="1440"/>
              <w:rPr>
                <w:rFonts w:eastAsia="MS Gothic"/>
              </w:rPr>
            </w:pPr>
          </w:p>
        </w:tc>
      </w:tr>
      <w:tr w:rsidR="0A319805" w14:paraId="6F6C6C52" w14:textId="77777777" w:rsidTr="735B5720">
        <w:trPr>
          <w:trHeight w:val="300"/>
        </w:trPr>
        <w:tc>
          <w:tcPr>
            <w:tcW w:w="1435" w:type="dxa"/>
          </w:tcPr>
          <w:p w14:paraId="44E9E012" w14:textId="78D34119" w:rsidR="0A319805" w:rsidRDefault="0A319805" w:rsidP="0A319805">
            <w:pPr>
              <w:rPr>
                <w:b/>
                <w:bCs/>
              </w:rPr>
            </w:pPr>
            <w:r w:rsidRPr="0A319805">
              <w:rPr>
                <w:b/>
                <w:bCs/>
              </w:rPr>
              <w:t>Mid- September</w:t>
            </w:r>
          </w:p>
        </w:tc>
        <w:tc>
          <w:tcPr>
            <w:tcW w:w="7915" w:type="dxa"/>
          </w:tcPr>
          <w:p w14:paraId="2F115C8D" w14:textId="412DB3CB" w:rsidR="521AD444" w:rsidRDefault="521AD444" w:rsidP="0A319805">
            <w:pPr>
              <w:pStyle w:val="ListParagraph"/>
              <w:numPr>
                <w:ilvl w:val="0"/>
                <w:numId w:val="29"/>
              </w:numPr>
              <w:rPr>
                <w:rFonts w:eastAsia="MS Gothic"/>
              </w:rPr>
            </w:pPr>
            <w:r w:rsidRPr="0A319805">
              <w:rPr>
                <w:rFonts w:eastAsia="MS Gothic"/>
              </w:rPr>
              <w:t xml:space="preserve">If any staff are new, talk through </w:t>
            </w:r>
            <w:r w:rsidR="00561EB5">
              <w:rPr>
                <w:rFonts w:eastAsia="MS Gothic"/>
              </w:rPr>
              <w:t xml:space="preserve">data collection/submission </w:t>
            </w:r>
            <w:r w:rsidRPr="0A319805">
              <w:rPr>
                <w:rFonts w:eastAsia="MS Gothic"/>
              </w:rPr>
              <w:t>process and expectations for the year ahead.</w:t>
            </w:r>
          </w:p>
          <w:p w14:paraId="70A4151B" w14:textId="44C44A52" w:rsidR="521AD444" w:rsidRDefault="521AD444" w:rsidP="0A319805">
            <w:pPr>
              <w:pStyle w:val="ListParagraph"/>
              <w:numPr>
                <w:ilvl w:val="0"/>
                <w:numId w:val="29"/>
              </w:numPr>
              <w:rPr>
                <w:rFonts w:eastAsia="MS Gothic"/>
              </w:rPr>
            </w:pPr>
            <w:r w:rsidRPr="0A319805">
              <w:rPr>
                <w:rFonts w:eastAsia="MS Gothic"/>
              </w:rPr>
              <w:t>Review prior year June SIMS, Annual HEIRS reporting for discrepancies between high school, IHE, and program records</w:t>
            </w:r>
          </w:p>
          <w:p w14:paraId="4B240AB6" w14:textId="2A9A215D" w:rsidR="521AD444" w:rsidRDefault="521AD444" w:rsidP="0A319805">
            <w:pPr>
              <w:pStyle w:val="ListParagraph"/>
              <w:numPr>
                <w:ilvl w:val="1"/>
                <w:numId w:val="29"/>
              </w:numPr>
              <w:rPr>
                <w:rFonts w:eastAsia="MS Gothic"/>
              </w:rPr>
            </w:pPr>
            <w:r w:rsidRPr="0A319805">
              <w:rPr>
                <w:rFonts w:eastAsia="MS Gothic"/>
              </w:rPr>
              <w:t>How did SIMS and HEIRS numbers compare to EC program records? Describe any discrepancies</w:t>
            </w:r>
            <w:r w:rsidR="04FAF0F2" w:rsidRPr="0A319805">
              <w:rPr>
                <w:rFonts w:eastAsia="MS Gothic"/>
              </w:rPr>
              <w:t xml:space="preserve"> and strategies to improve this year</w:t>
            </w:r>
            <w:r w:rsidRPr="0A319805">
              <w:rPr>
                <w:rFonts w:eastAsia="MS Gothic"/>
              </w:rPr>
              <w:t>: ________________</w:t>
            </w:r>
            <w:r w:rsidR="00F7150E">
              <w:rPr>
                <w:rFonts w:eastAsia="MS Gothic"/>
              </w:rPr>
              <w:t>___________________</w:t>
            </w:r>
          </w:p>
          <w:p w14:paraId="330322A5" w14:textId="4A60F607" w:rsidR="0A319805" w:rsidRDefault="0A319805" w:rsidP="0A319805">
            <w:pPr>
              <w:pStyle w:val="ListParagraph"/>
              <w:numPr>
                <w:ilvl w:val="0"/>
                <w:numId w:val="29"/>
              </w:numPr>
              <w:rPr>
                <w:rFonts w:eastAsia="MS Gothic"/>
              </w:rPr>
            </w:pPr>
            <w:r w:rsidRPr="0A319805">
              <w:rPr>
                <w:rFonts w:eastAsia="MS Gothic"/>
              </w:rPr>
              <w:t xml:space="preserve">Review enrollment list </w:t>
            </w:r>
            <w:r w:rsidR="00F7150E">
              <w:rPr>
                <w:rFonts w:eastAsia="MS Gothic"/>
              </w:rPr>
              <w:t>of EC</w:t>
            </w:r>
            <w:r w:rsidRPr="0A319805">
              <w:rPr>
                <w:rFonts w:eastAsia="MS Gothic"/>
              </w:rPr>
              <w:t xml:space="preserve"> students according to program records</w:t>
            </w:r>
          </w:p>
          <w:p w14:paraId="3E461A65" w14:textId="288BE640" w:rsidR="62142FB1" w:rsidRDefault="62142FB1" w:rsidP="0A319805">
            <w:pPr>
              <w:pStyle w:val="ListParagraph"/>
              <w:numPr>
                <w:ilvl w:val="0"/>
                <w:numId w:val="29"/>
              </w:numPr>
              <w:spacing w:line="259" w:lineRule="auto"/>
              <w:rPr>
                <w:rFonts w:eastAsia="MS Gothic"/>
              </w:rPr>
            </w:pPr>
            <w:r w:rsidRPr="0A319805">
              <w:rPr>
                <w:rFonts w:eastAsia="MS Gothic"/>
              </w:rPr>
              <w:t>Determine how and when the list of E</w:t>
            </w:r>
            <w:r w:rsidR="00CA546D">
              <w:rPr>
                <w:rFonts w:eastAsia="MS Gothic"/>
              </w:rPr>
              <w:t>C</w:t>
            </w:r>
            <w:r w:rsidRPr="0A319805">
              <w:rPr>
                <w:rFonts w:eastAsia="MS Gothic"/>
              </w:rPr>
              <w:t xml:space="preserve"> students will get flagged in the</w:t>
            </w:r>
            <w:r w:rsidR="00CA546D">
              <w:rPr>
                <w:rFonts w:eastAsia="MS Gothic"/>
              </w:rPr>
              <w:t xml:space="preserve"> high school’s</w:t>
            </w:r>
            <w:r w:rsidRPr="0A319805">
              <w:rPr>
                <w:rFonts w:eastAsia="MS Gothic"/>
              </w:rPr>
              <w:t xml:space="preserve"> S</w:t>
            </w:r>
            <w:r w:rsidR="00CA546D">
              <w:rPr>
                <w:rFonts w:eastAsia="MS Gothic"/>
              </w:rPr>
              <w:t>tudent Information System (SIS)</w:t>
            </w:r>
            <w:r w:rsidRPr="0A319805">
              <w:rPr>
                <w:rFonts w:eastAsia="MS Gothic"/>
              </w:rPr>
              <w:t xml:space="preserve"> before Oct. 1</w:t>
            </w:r>
            <w:r w:rsidR="00CA546D">
              <w:rPr>
                <w:rFonts w:eastAsia="MS Gothic"/>
              </w:rPr>
              <w:t>.</w:t>
            </w:r>
          </w:p>
          <w:p w14:paraId="0D60D300" w14:textId="77777777" w:rsidR="0A319805" w:rsidRDefault="0A319805" w:rsidP="0A319805">
            <w:pPr>
              <w:pStyle w:val="ListParagraph"/>
              <w:numPr>
                <w:ilvl w:val="0"/>
                <w:numId w:val="29"/>
              </w:numPr>
              <w:rPr>
                <w:rFonts w:eastAsia="MS Gothic"/>
              </w:rPr>
            </w:pPr>
            <w:r w:rsidRPr="0A319805">
              <w:rPr>
                <w:rFonts w:eastAsia="MS Gothic"/>
              </w:rPr>
              <w:t xml:space="preserve">Run </w:t>
            </w:r>
            <w:r w:rsidR="28D4ACFE" w:rsidRPr="0A319805">
              <w:rPr>
                <w:rFonts w:eastAsia="MS Gothic"/>
              </w:rPr>
              <w:t xml:space="preserve">test </w:t>
            </w:r>
            <w:r w:rsidRPr="0A319805">
              <w:rPr>
                <w:rFonts w:eastAsia="MS Gothic"/>
              </w:rPr>
              <w:t>report to ensure that SIS numbers match E</w:t>
            </w:r>
            <w:r w:rsidR="00CA546D">
              <w:rPr>
                <w:rFonts w:eastAsia="MS Gothic"/>
              </w:rPr>
              <w:t>C</w:t>
            </w:r>
            <w:r w:rsidRPr="0A319805">
              <w:rPr>
                <w:rFonts w:eastAsia="MS Gothic"/>
              </w:rPr>
              <w:t xml:space="preserve"> program records</w:t>
            </w:r>
          </w:p>
          <w:p w14:paraId="24BCA877" w14:textId="5D9A8EB0" w:rsidR="00620407" w:rsidRDefault="00620407" w:rsidP="00620407">
            <w:pPr>
              <w:pStyle w:val="ListParagraph"/>
              <w:rPr>
                <w:rFonts w:eastAsia="MS Gothic"/>
              </w:rPr>
            </w:pPr>
          </w:p>
        </w:tc>
      </w:tr>
      <w:tr w:rsidR="0A319805" w14:paraId="1BBE5280" w14:textId="77777777" w:rsidTr="735B5720">
        <w:trPr>
          <w:trHeight w:val="300"/>
        </w:trPr>
        <w:tc>
          <w:tcPr>
            <w:tcW w:w="1435" w:type="dxa"/>
          </w:tcPr>
          <w:p w14:paraId="539F4B53" w14:textId="60302ED0" w:rsidR="008E08A3" w:rsidRDefault="1103349D" w:rsidP="0A319805">
            <w:pPr>
              <w:rPr>
                <w:b/>
                <w:bCs/>
              </w:rPr>
            </w:pPr>
            <w:r w:rsidRPr="2FCD0899">
              <w:rPr>
                <w:b/>
                <w:bCs/>
              </w:rPr>
              <w:t>Late September/</w:t>
            </w:r>
          </w:p>
          <w:p w14:paraId="6EAEA4A8" w14:textId="60302ED0" w:rsidR="0A319805" w:rsidRDefault="1103349D" w:rsidP="0A319805">
            <w:pPr>
              <w:rPr>
                <w:b/>
                <w:bCs/>
              </w:rPr>
            </w:pPr>
            <w:r w:rsidRPr="2FCD0899">
              <w:rPr>
                <w:b/>
                <w:bCs/>
              </w:rPr>
              <w:t>Early October</w:t>
            </w:r>
          </w:p>
        </w:tc>
        <w:tc>
          <w:tcPr>
            <w:tcW w:w="7915" w:type="dxa"/>
          </w:tcPr>
          <w:p w14:paraId="77C8AEF2" w14:textId="1F34C205" w:rsidR="0A319805" w:rsidRDefault="2B144C28" w:rsidP="00F34A37">
            <w:pPr>
              <w:pStyle w:val="ListParagraph"/>
              <w:numPr>
                <w:ilvl w:val="0"/>
                <w:numId w:val="38"/>
              </w:numPr>
              <w:rPr>
                <w:rFonts w:eastAsia="MS Gothic"/>
              </w:rPr>
            </w:pPr>
            <w:r w:rsidRPr="735B5720">
              <w:rPr>
                <w:rFonts w:eastAsia="MS Gothic"/>
              </w:rPr>
              <w:t xml:space="preserve">Review Fall term </w:t>
            </w:r>
            <w:r w:rsidR="4BD5D472" w:rsidRPr="735B5720">
              <w:rPr>
                <w:rFonts w:eastAsia="MS Gothic"/>
              </w:rPr>
              <w:t>IHE</w:t>
            </w:r>
            <w:r w:rsidRPr="735B5720">
              <w:rPr>
                <w:rFonts w:eastAsia="MS Gothic"/>
              </w:rPr>
              <w:t xml:space="preserve"> course enrollment and list of E</w:t>
            </w:r>
            <w:r w:rsidR="4BD5D472" w:rsidRPr="735B5720">
              <w:rPr>
                <w:rFonts w:eastAsia="MS Gothic"/>
              </w:rPr>
              <w:t>C</w:t>
            </w:r>
            <w:r w:rsidRPr="735B5720">
              <w:rPr>
                <w:rFonts w:eastAsia="MS Gothic"/>
              </w:rPr>
              <w:t xml:space="preserve"> students according to program records</w:t>
            </w:r>
          </w:p>
          <w:p w14:paraId="38899792" w14:textId="58F0B1B0" w:rsidR="0A319805" w:rsidRDefault="0A319805" w:rsidP="00F34A37">
            <w:pPr>
              <w:pStyle w:val="ListParagraph"/>
              <w:numPr>
                <w:ilvl w:val="0"/>
                <w:numId w:val="38"/>
              </w:numPr>
              <w:rPr>
                <w:rFonts w:eastAsia="MS Gothic"/>
              </w:rPr>
            </w:pPr>
            <w:r w:rsidRPr="0A319805">
              <w:rPr>
                <w:rFonts w:eastAsia="MS Gothic"/>
              </w:rPr>
              <w:t>Run report to ensure IHE Student Information System matches E</w:t>
            </w:r>
            <w:r w:rsidR="00F31A5D">
              <w:rPr>
                <w:rFonts w:eastAsia="MS Gothic"/>
              </w:rPr>
              <w:t>C</w:t>
            </w:r>
            <w:r w:rsidRPr="0A319805">
              <w:rPr>
                <w:rFonts w:eastAsia="MS Gothic"/>
              </w:rPr>
              <w:t xml:space="preserve"> program records (both for students and credits enrolled).</w:t>
            </w:r>
          </w:p>
          <w:p w14:paraId="361671C1" w14:textId="713C10DD" w:rsidR="00C0261B" w:rsidRDefault="00E53275" w:rsidP="00C0261B">
            <w:pPr>
              <w:pStyle w:val="ListParagraph"/>
              <w:numPr>
                <w:ilvl w:val="1"/>
                <w:numId w:val="38"/>
              </w:numPr>
              <w:rPr>
                <w:rFonts w:eastAsia="MS Gothic"/>
              </w:rPr>
            </w:pPr>
            <w:r>
              <w:rPr>
                <w:rFonts w:eastAsia="MS Gothic"/>
              </w:rPr>
              <w:t xml:space="preserve">How did </w:t>
            </w:r>
            <w:r w:rsidR="00EE6FA3">
              <w:rPr>
                <w:rFonts w:eastAsia="MS Gothic"/>
              </w:rPr>
              <w:t xml:space="preserve">these </w:t>
            </w:r>
            <w:r w:rsidR="00AA755C">
              <w:rPr>
                <w:rFonts w:eastAsia="MS Gothic"/>
              </w:rPr>
              <w:t>records compare? Describe any discrepancies and strategies to adjust, improve coding or reporting: ___________________________________________</w:t>
            </w:r>
          </w:p>
          <w:p w14:paraId="2EF20607" w14:textId="4EF01166" w:rsidR="0A319805" w:rsidRDefault="0A319805" w:rsidP="00F34A37">
            <w:pPr>
              <w:pStyle w:val="ListParagraph"/>
              <w:numPr>
                <w:ilvl w:val="0"/>
                <w:numId w:val="38"/>
              </w:numPr>
              <w:rPr>
                <w:rFonts w:eastAsia="MS Gothic"/>
              </w:rPr>
            </w:pPr>
            <w:r w:rsidRPr="0A319805">
              <w:rPr>
                <w:rFonts w:eastAsia="MS Gothic"/>
              </w:rPr>
              <w:t>Ensure all E</w:t>
            </w:r>
            <w:r w:rsidR="00273F60">
              <w:rPr>
                <w:rFonts w:eastAsia="MS Gothic"/>
              </w:rPr>
              <w:t>C</w:t>
            </w:r>
            <w:r w:rsidRPr="0A319805">
              <w:rPr>
                <w:rFonts w:eastAsia="MS Gothic"/>
              </w:rPr>
              <w:t xml:space="preserve"> students coded in IHE have correct high school</w:t>
            </w:r>
          </w:p>
          <w:p w14:paraId="0214840C" w14:textId="1C7A0606" w:rsidR="0A319805" w:rsidRDefault="0A319805" w:rsidP="00F34A37">
            <w:pPr>
              <w:pStyle w:val="ListParagraph"/>
              <w:numPr>
                <w:ilvl w:val="0"/>
                <w:numId w:val="38"/>
              </w:numPr>
              <w:rPr>
                <w:rFonts w:eastAsia="MS Gothic"/>
              </w:rPr>
            </w:pPr>
            <w:r w:rsidRPr="0A319805">
              <w:rPr>
                <w:rFonts w:eastAsia="MS Gothic"/>
              </w:rPr>
              <w:t xml:space="preserve">(After October SIMS window opens) Access, review SIMS </w:t>
            </w:r>
            <w:r w:rsidR="7D2D28A9" w:rsidRPr="0A319805">
              <w:rPr>
                <w:rFonts w:eastAsia="MS Gothic"/>
              </w:rPr>
              <w:t xml:space="preserve">Summary </w:t>
            </w:r>
            <w:r w:rsidRPr="0A319805">
              <w:rPr>
                <w:rFonts w:eastAsia="MS Gothic"/>
              </w:rPr>
              <w:t>Reports 4 and 5</w:t>
            </w:r>
          </w:p>
          <w:p w14:paraId="541A8D9F" w14:textId="77777777" w:rsidR="0A319805" w:rsidRDefault="0A319805" w:rsidP="00F34A37">
            <w:pPr>
              <w:pStyle w:val="ListParagraph"/>
              <w:numPr>
                <w:ilvl w:val="0"/>
                <w:numId w:val="38"/>
              </w:numPr>
              <w:rPr>
                <w:rFonts w:eastAsia="MS Gothic"/>
              </w:rPr>
            </w:pPr>
            <w:r w:rsidRPr="0A319805">
              <w:rPr>
                <w:rFonts w:eastAsia="MS Gothic"/>
              </w:rPr>
              <w:t>Confirm, submit final October SIMS</w:t>
            </w:r>
          </w:p>
          <w:p w14:paraId="3E8A646B" w14:textId="77777777" w:rsidR="0A319805" w:rsidRDefault="2B144C28" w:rsidP="00F34A37">
            <w:pPr>
              <w:pStyle w:val="ListParagraph"/>
              <w:numPr>
                <w:ilvl w:val="0"/>
                <w:numId w:val="38"/>
              </w:numPr>
              <w:rPr>
                <w:rFonts w:eastAsia="MS Gothic"/>
              </w:rPr>
            </w:pPr>
            <w:r w:rsidRPr="735B5720">
              <w:rPr>
                <w:rFonts w:eastAsia="MS Gothic"/>
              </w:rPr>
              <w:t xml:space="preserve">Run report </w:t>
            </w:r>
            <w:r w:rsidRPr="735B5720">
              <w:rPr>
                <w:rFonts w:eastAsia="MS Gothic"/>
                <w:u w:val="single"/>
              </w:rPr>
              <w:t>after enrollment freeze date</w:t>
            </w:r>
            <w:r w:rsidRPr="735B5720">
              <w:rPr>
                <w:rFonts w:eastAsia="MS Gothic"/>
              </w:rPr>
              <w:t xml:space="preserve"> to ensure program and IHE records still match, are updated with any courses added/dropped</w:t>
            </w:r>
            <w:r w:rsidR="494308C0" w:rsidRPr="735B5720">
              <w:rPr>
                <w:rFonts w:eastAsia="MS Gothic"/>
              </w:rPr>
              <w:t xml:space="preserve"> for HEIRS Fall term submission</w:t>
            </w:r>
          </w:p>
          <w:p w14:paraId="0277124D" w14:textId="568B7167" w:rsidR="00620407" w:rsidRDefault="00620407" w:rsidP="00620407">
            <w:pPr>
              <w:pStyle w:val="ListParagraph"/>
              <w:rPr>
                <w:rFonts w:eastAsia="MS Gothic"/>
              </w:rPr>
            </w:pPr>
          </w:p>
        </w:tc>
      </w:tr>
      <w:tr w:rsidR="00AA755C" w14:paraId="7ED113AA" w14:textId="77777777" w:rsidTr="735B5720">
        <w:trPr>
          <w:trHeight w:val="300"/>
        </w:trPr>
        <w:tc>
          <w:tcPr>
            <w:tcW w:w="1435" w:type="dxa"/>
          </w:tcPr>
          <w:p w14:paraId="1673664E" w14:textId="26B78679" w:rsidR="00AA755C" w:rsidRPr="0A319805" w:rsidRDefault="00AA755C" w:rsidP="00AA755C">
            <w:pPr>
              <w:rPr>
                <w:b/>
                <w:bCs/>
              </w:rPr>
            </w:pPr>
            <w:r w:rsidRPr="002D2103">
              <w:rPr>
                <w:b/>
              </w:rPr>
              <w:t>Ongoing throughout Fall</w:t>
            </w:r>
          </w:p>
        </w:tc>
        <w:tc>
          <w:tcPr>
            <w:tcW w:w="7915" w:type="dxa"/>
          </w:tcPr>
          <w:p w14:paraId="69AE8827" w14:textId="3A9D4335" w:rsidR="00AA755C" w:rsidRDefault="00AA755C" w:rsidP="00AA755C">
            <w:pPr>
              <w:pStyle w:val="ListParagraph"/>
              <w:numPr>
                <w:ilvl w:val="0"/>
                <w:numId w:val="39"/>
              </w:numPr>
              <w:rPr>
                <w:rFonts w:eastAsia="MS Gothic" w:cstheme="minorHAnsi"/>
              </w:rPr>
            </w:pPr>
            <w:r w:rsidRPr="00AA24BE">
              <w:rPr>
                <w:rFonts w:eastAsia="MS Gothic" w:cstheme="minorHAnsi"/>
              </w:rPr>
              <w:t xml:space="preserve">Intermittent </w:t>
            </w:r>
            <w:r>
              <w:rPr>
                <w:rFonts w:eastAsia="MS Gothic" w:cstheme="minorHAnsi"/>
              </w:rPr>
              <w:t>check-i</w:t>
            </w:r>
            <w:r w:rsidR="0035435F">
              <w:rPr>
                <w:rFonts w:eastAsia="MS Gothic" w:cstheme="minorHAnsi"/>
              </w:rPr>
              <w:t>n</w:t>
            </w:r>
            <w:r w:rsidRPr="00AA24BE">
              <w:rPr>
                <w:rFonts w:eastAsia="MS Gothic" w:cstheme="minorHAnsi"/>
              </w:rPr>
              <w:t>s to update Early College student enrollment lists/coding based on program entrances/withdrawals</w:t>
            </w:r>
          </w:p>
          <w:p w14:paraId="67AA22D9" w14:textId="77777777" w:rsidR="00AA755C" w:rsidRDefault="00AA755C" w:rsidP="00AA755C">
            <w:pPr>
              <w:pStyle w:val="ListParagraph"/>
              <w:numPr>
                <w:ilvl w:val="0"/>
                <w:numId w:val="39"/>
              </w:numPr>
              <w:rPr>
                <w:rFonts w:eastAsia="MS Gothic" w:cstheme="minorHAnsi"/>
              </w:rPr>
            </w:pPr>
            <w:r w:rsidRPr="00AA24BE">
              <w:rPr>
                <w:rFonts w:eastAsia="MS Gothic" w:cstheme="minorHAnsi"/>
              </w:rPr>
              <w:t xml:space="preserve">Intermittent </w:t>
            </w:r>
            <w:r>
              <w:rPr>
                <w:rFonts w:eastAsia="MS Gothic" w:cstheme="minorHAnsi"/>
              </w:rPr>
              <w:t>check-ins</w:t>
            </w:r>
            <w:r w:rsidRPr="00AA24BE">
              <w:rPr>
                <w:rFonts w:eastAsia="MS Gothic" w:cstheme="minorHAnsi"/>
              </w:rPr>
              <w:t xml:space="preserve"> to check on college course enrollment, withdrawals, add or drops</w:t>
            </w:r>
          </w:p>
          <w:p w14:paraId="215B2E08" w14:textId="0C9DAA40" w:rsidR="00AA755C" w:rsidRPr="00620407" w:rsidRDefault="494308C0" w:rsidP="00AA755C">
            <w:pPr>
              <w:pStyle w:val="ListParagraph"/>
              <w:numPr>
                <w:ilvl w:val="0"/>
                <w:numId w:val="38"/>
              </w:numPr>
              <w:rPr>
                <w:rFonts w:eastAsia="MS Gothic"/>
              </w:rPr>
            </w:pPr>
            <w:r w:rsidRPr="735B5720">
              <w:rPr>
                <w:rFonts w:eastAsia="MS Gothic"/>
              </w:rPr>
              <w:t xml:space="preserve">Identify any additional Early College enrollments that may have occurred </w:t>
            </w:r>
            <w:r w:rsidRPr="735B5720">
              <w:rPr>
                <w:rFonts w:eastAsia="MS Gothic"/>
                <w:u w:val="single"/>
              </w:rPr>
              <w:t>after</w:t>
            </w:r>
            <w:r w:rsidRPr="735B5720">
              <w:rPr>
                <w:rFonts w:eastAsia="MS Gothic"/>
              </w:rPr>
              <w:t xml:space="preserve"> the freeze date</w:t>
            </w:r>
            <w:r w:rsidR="0C530409" w:rsidRPr="735B5720">
              <w:rPr>
                <w:rFonts w:eastAsia="MS Gothic"/>
              </w:rPr>
              <w:t xml:space="preserve"> (not included in Fall HEIRS)</w:t>
            </w:r>
            <w:r w:rsidRPr="735B5720">
              <w:rPr>
                <w:rFonts w:eastAsia="MS Gothic"/>
              </w:rPr>
              <w:t xml:space="preserve"> that will need to be included in HEIRS Annual Submissions</w:t>
            </w:r>
          </w:p>
          <w:p w14:paraId="64287303" w14:textId="5E3B3B34" w:rsidR="00620407" w:rsidRPr="0A319805" w:rsidRDefault="00620407" w:rsidP="00620407">
            <w:pPr>
              <w:pStyle w:val="ListParagraph"/>
              <w:rPr>
                <w:rFonts w:eastAsia="MS Gothic"/>
              </w:rPr>
            </w:pPr>
          </w:p>
        </w:tc>
      </w:tr>
    </w:tbl>
    <w:p w14:paraId="4983D6A6" w14:textId="495536FC" w:rsidR="0A319805" w:rsidRDefault="0A319805" w:rsidP="0A319805"/>
    <w:p w14:paraId="5D96A277" w14:textId="03A33483" w:rsidR="0A319805" w:rsidRPr="00AC787B" w:rsidRDefault="39C34CFC" w:rsidP="00AC787B">
      <w:pPr>
        <w:pStyle w:val="Heading4"/>
        <w:rPr>
          <w:rFonts w:asciiTheme="minorHAnsi" w:hAnsiTheme="minorHAnsi" w:cstheme="minorHAnsi"/>
        </w:rPr>
      </w:pPr>
      <w:r w:rsidRPr="00AC787B">
        <w:rPr>
          <w:rFonts w:asciiTheme="minorHAnsi" w:hAnsiTheme="minorHAnsi" w:cstheme="minorHAnsi"/>
        </w:rPr>
        <w:lastRenderedPageBreak/>
        <w:t>Spring Data Submission C</w:t>
      </w:r>
      <w:r w:rsidR="00AC787B">
        <w:rPr>
          <w:rFonts w:asciiTheme="minorHAnsi" w:hAnsiTheme="minorHAnsi" w:cstheme="minorHAnsi"/>
        </w:rPr>
        <w:t>hecklist</w:t>
      </w:r>
    </w:p>
    <w:tbl>
      <w:tblPr>
        <w:tblStyle w:val="TableGrid"/>
        <w:tblW w:w="0" w:type="auto"/>
        <w:tblLook w:val="06A0" w:firstRow="1" w:lastRow="0" w:firstColumn="1" w:lastColumn="0" w:noHBand="1" w:noVBand="1"/>
      </w:tblPr>
      <w:tblGrid>
        <w:gridCol w:w="1428"/>
        <w:gridCol w:w="7922"/>
      </w:tblGrid>
      <w:tr w:rsidR="006B0D91" w14:paraId="0D301F24" w14:textId="77777777" w:rsidTr="2FCD0899">
        <w:trPr>
          <w:trHeight w:val="300"/>
        </w:trPr>
        <w:tc>
          <w:tcPr>
            <w:tcW w:w="0" w:type="auto"/>
            <w:shd w:val="clear" w:color="auto" w:fill="B4C6E7" w:themeFill="accent1" w:themeFillTint="66"/>
          </w:tcPr>
          <w:p w14:paraId="493775DF" w14:textId="77777777" w:rsidR="00906128" w:rsidRDefault="00906128" w:rsidP="00AA24BE">
            <w:pPr>
              <w:rPr>
                <w:b/>
              </w:rPr>
            </w:pPr>
            <w:r w:rsidRPr="4AC5CD88">
              <w:rPr>
                <w:b/>
              </w:rPr>
              <w:t>Date</w:t>
            </w:r>
          </w:p>
        </w:tc>
        <w:tc>
          <w:tcPr>
            <w:tcW w:w="0" w:type="auto"/>
            <w:shd w:val="clear" w:color="auto" w:fill="B4C6E7" w:themeFill="accent1" w:themeFillTint="66"/>
          </w:tcPr>
          <w:p w14:paraId="140B3655" w14:textId="77777777" w:rsidR="00906128" w:rsidRDefault="00906128" w:rsidP="00AC787B">
            <w:pPr>
              <w:rPr>
                <w:b/>
              </w:rPr>
            </w:pPr>
            <w:r w:rsidRPr="4AC5CD88">
              <w:rPr>
                <w:b/>
              </w:rPr>
              <w:t>Topics</w:t>
            </w:r>
          </w:p>
        </w:tc>
      </w:tr>
      <w:tr w:rsidR="006B0D91" w14:paraId="3F4743F1" w14:textId="77777777" w:rsidTr="2FCD0899">
        <w:trPr>
          <w:trHeight w:val="300"/>
        </w:trPr>
        <w:tc>
          <w:tcPr>
            <w:tcW w:w="0" w:type="auto"/>
          </w:tcPr>
          <w:p w14:paraId="1C550B11" w14:textId="5E11DC2E" w:rsidR="00DF2D4C" w:rsidRDefault="00913E9D" w:rsidP="00DF2D4C">
            <w:pPr>
              <w:rPr>
                <w:b/>
              </w:rPr>
            </w:pPr>
            <w:r>
              <w:rPr>
                <w:b/>
              </w:rPr>
              <w:t>January</w:t>
            </w:r>
          </w:p>
        </w:tc>
        <w:tc>
          <w:tcPr>
            <w:tcW w:w="0" w:type="auto"/>
          </w:tcPr>
          <w:p w14:paraId="3A2688EC" w14:textId="0766BB39" w:rsidR="00DF2D4C" w:rsidRDefault="00913E9D" w:rsidP="00AC787B">
            <w:pPr>
              <w:pStyle w:val="ListParagraph"/>
              <w:numPr>
                <w:ilvl w:val="0"/>
                <w:numId w:val="40"/>
              </w:numPr>
              <w:rPr>
                <w:rFonts w:eastAsia="MS Gothic" w:cstheme="minorHAnsi"/>
              </w:rPr>
            </w:pPr>
            <w:r>
              <w:rPr>
                <w:rFonts w:eastAsia="MS Gothic" w:cstheme="minorHAnsi"/>
              </w:rPr>
              <w:t xml:space="preserve">Review </w:t>
            </w:r>
            <w:r w:rsidR="00E30B2F">
              <w:rPr>
                <w:rFonts w:eastAsia="MS Gothic" w:cstheme="minorHAnsi"/>
              </w:rPr>
              <w:t xml:space="preserve">final </w:t>
            </w:r>
            <w:r>
              <w:rPr>
                <w:rFonts w:eastAsia="MS Gothic" w:cstheme="minorHAnsi"/>
              </w:rPr>
              <w:t>October SIMS submissions, Fall HEIRS reporting for discrepancies between high school, IHE, and program records</w:t>
            </w:r>
            <w:r w:rsidR="00AC787B">
              <w:rPr>
                <w:rFonts w:eastAsia="MS Gothic" w:cstheme="minorHAnsi"/>
              </w:rPr>
              <w:t>.</w:t>
            </w:r>
          </w:p>
          <w:p w14:paraId="451BFCBB" w14:textId="22C9F2A0" w:rsidR="00AC787B" w:rsidRPr="00AC787B" w:rsidRDefault="00AC787B" w:rsidP="00AC787B">
            <w:pPr>
              <w:pStyle w:val="ListParagraph"/>
              <w:numPr>
                <w:ilvl w:val="1"/>
                <w:numId w:val="40"/>
              </w:numPr>
              <w:rPr>
                <w:rFonts w:eastAsia="MS Gothic"/>
              </w:rPr>
            </w:pPr>
            <w:r>
              <w:rPr>
                <w:rFonts w:eastAsia="MS Gothic"/>
              </w:rPr>
              <w:t>How did these records compare? Describe any discrepancies and strategies to adjust, improve coding or reporting: ___________________________________________</w:t>
            </w:r>
          </w:p>
          <w:p w14:paraId="489F391B" w14:textId="60302ED0" w:rsidR="00BA4E6C" w:rsidRPr="00AA24BE" w:rsidRDefault="366F476A" w:rsidP="2FCD0899">
            <w:pPr>
              <w:pStyle w:val="ListParagraph"/>
              <w:numPr>
                <w:ilvl w:val="0"/>
                <w:numId w:val="40"/>
              </w:numPr>
              <w:rPr>
                <w:rFonts w:eastAsia="MS Gothic"/>
              </w:rPr>
            </w:pPr>
            <w:r w:rsidRPr="2FCD0899">
              <w:rPr>
                <w:rFonts w:eastAsia="MS Gothic"/>
              </w:rPr>
              <w:t xml:space="preserve">Review </w:t>
            </w:r>
            <w:r w:rsidR="06460E0D" w:rsidRPr="2FCD0899">
              <w:rPr>
                <w:rFonts w:eastAsia="MS Gothic"/>
              </w:rPr>
              <w:t xml:space="preserve">current </w:t>
            </w:r>
            <w:r w:rsidRPr="2FCD0899">
              <w:rPr>
                <w:rFonts w:eastAsia="MS Gothic"/>
              </w:rPr>
              <w:t>enrollment list of E</w:t>
            </w:r>
            <w:r w:rsidR="48CC2F0E" w:rsidRPr="2FCD0899">
              <w:rPr>
                <w:rFonts w:eastAsia="MS Gothic"/>
              </w:rPr>
              <w:t>C</w:t>
            </w:r>
            <w:r w:rsidRPr="2FCD0899">
              <w:rPr>
                <w:rFonts w:eastAsia="MS Gothic"/>
              </w:rPr>
              <w:t xml:space="preserve"> students according to program records</w:t>
            </w:r>
          </w:p>
          <w:p w14:paraId="0B74449C" w14:textId="60302ED0" w:rsidR="00913E9D" w:rsidRDefault="366F476A" w:rsidP="2FCD0899">
            <w:pPr>
              <w:pStyle w:val="ListParagraph"/>
              <w:numPr>
                <w:ilvl w:val="0"/>
                <w:numId w:val="40"/>
              </w:numPr>
              <w:rPr>
                <w:rFonts w:eastAsia="MS Gothic"/>
              </w:rPr>
            </w:pPr>
            <w:r w:rsidRPr="2FCD0899">
              <w:rPr>
                <w:rFonts w:eastAsia="MS Gothic"/>
              </w:rPr>
              <w:t xml:space="preserve">Run report to ensure that </w:t>
            </w:r>
            <w:r w:rsidR="283CCB47" w:rsidRPr="2FCD0899">
              <w:rPr>
                <w:rFonts w:eastAsia="MS Gothic"/>
              </w:rPr>
              <w:t>high school SIS</w:t>
            </w:r>
            <w:r w:rsidRPr="2FCD0899">
              <w:rPr>
                <w:rFonts w:eastAsia="MS Gothic"/>
              </w:rPr>
              <w:t xml:space="preserve"> coding matches E</w:t>
            </w:r>
            <w:r w:rsidR="1DCFCEBA" w:rsidRPr="2FCD0899">
              <w:rPr>
                <w:rFonts w:eastAsia="MS Gothic"/>
              </w:rPr>
              <w:t>C</w:t>
            </w:r>
            <w:r w:rsidRPr="2FCD0899">
              <w:rPr>
                <w:rFonts w:eastAsia="MS Gothic"/>
              </w:rPr>
              <w:t xml:space="preserve"> program records</w:t>
            </w:r>
          </w:p>
          <w:p w14:paraId="0D0CCDFE" w14:textId="26FB22D6" w:rsidR="008E08A3" w:rsidRPr="00AA24BE" w:rsidRDefault="008E08A3" w:rsidP="008E08A3">
            <w:pPr>
              <w:pStyle w:val="ListParagraph"/>
              <w:ind w:left="767"/>
              <w:rPr>
                <w:rFonts w:eastAsia="MS Gothic" w:cstheme="minorHAnsi"/>
              </w:rPr>
            </w:pPr>
          </w:p>
        </w:tc>
      </w:tr>
      <w:tr w:rsidR="006B0D91" w14:paraId="4F66B591" w14:textId="77777777" w:rsidTr="2FCD0899">
        <w:trPr>
          <w:trHeight w:val="300"/>
        </w:trPr>
        <w:tc>
          <w:tcPr>
            <w:tcW w:w="0" w:type="auto"/>
          </w:tcPr>
          <w:p w14:paraId="2C065702" w14:textId="77777777" w:rsidR="00DF2D4C" w:rsidRDefault="00DF2D4C" w:rsidP="00DF2D4C">
            <w:pPr>
              <w:rPr>
                <w:b/>
              </w:rPr>
            </w:pPr>
            <w:r w:rsidRPr="4AC5CD88">
              <w:rPr>
                <w:b/>
              </w:rPr>
              <w:t>Early to mid- February</w:t>
            </w:r>
          </w:p>
        </w:tc>
        <w:tc>
          <w:tcPr>
            <w:tcW w:w="0" w:type="auto"/>
          </w:tcPr>
          <w:p w14:paraId="5649B4A5" w14:textId="4B22CAB8" w:rsidR="00AA24BE" w:rsidRDefault="00BA4E6C" w:rsidP="00AC787B">
            <w:pPr>
              <w:pStyle w:val="ListParagraph"/>
              <w:numPr>
                <w:ilvl w:val="0"/>
                <w:numId w:val="40"/>
              </w:numPr>
              <w:rPr>
                <w:rFonts w:eastAsia="MS Gothic" w:cstheme="minorHAnsi"/>
              </w:rPr>
            </w:pPr>
            <w:r w:rsidRPr="00AA24BE">
              <w:rPr>
                <w:rFonts w:eastAsia="MS Gothic" w:cstheme="minorHAnsi"/>
              </w:rPr>
              <w:t xml:space="preserve">Review Spring term college course enrollment </w:t>
            </w:r>
            <w:r w:rsidR="0099705E">
              <w:rPr>
                <w:rFonts w:eastAsia="MS Gothic" w:cstheme="minorHAnsi"/>
              </w:rPr>
              <w:t xml:space="preserve">and </w:t>
            </w:r>
            <w:r w:rsidRPr="00AA24BE">
              <w:rPr>
                <w:rFonts w:eastAsia="MS Gothic" w:cstheme="minorHAnsi"/>
              </w:rPr>
              <w:t xml:space="preserve">list of </w:t>
            </w:r>
            <w:r w:rsidR="00113DD2">
              <w:rPr>
                <w:rFonts w:eastAsia="MS Gothic" w:cstheme="minorHAnsi"/>
              </w:rPr>
              <w:t>EC</w:t>
            </w:r>
            <w:r w:rsidRPr="00AA24BE">
              <w:rPr>
                <w:rFonts w:eastAsia="MS Gothic" w:cstheme="minorHAnsi"/>
              </w:rPr>
              <w:t xml:space="preserve"> students according to program records</w:t>
            </w:r>
          </w:p>
          <w:p w14:paraId="6D54C7E4" w14:textId="220FE346" w:rsidR="00AA24BE" w:rsidRDefault="00BA4E6C" w:rsidP="00AC787B">
            <w:pPr>
              <w:pStyle w:val="ListParagraph"/>
              <w:numPr>
                <w:ilvl w:val="0"/>
                <w:numId w:val="40"/>
              </w:numPr>
              <w:rPr>
                <w:rFonts w:eastAsia="MS Gothic" w:cstheme="minorHAnsi"/>
              </w:rPr>
            </w:pPr>
            <w:r w:rsidRPr="00AA24BE">
              <w:rPr>
                <w:rFonts w:eastAsia="MS Gothic" w:cstheme="minorHAnsi"/>
              </w:rPr>
              <w:t>Run report to ensure IHE S</w:t>
            </w:r>
            <w:r w:rsidR="004E2A49">
              <w:rPr>
                <w:rFonts w:eastAsia="MS Gothic" w:cstheme="minorHAnsi"/>
              </w:rPr>
              <w:t>IS</w:t>
            </w:r>
            <w:r w:rsidRPr="00AA24BE">
              <w:rPr>
                <w:rFonts w:eastAsia="MS Gothic" w:cstheme="minorHAnsi"/>
              </w:rPr>
              <w:t xml:space="preserve"> matches E</w:t>
            </w:r>
            <w:r w:rsidR="004E2A49">
              <w:rPr>
                <w:rFonts w:eastAsia="MS Gothic" w:cstheme="minorHAnsi"/>
              </w:rPr>
              <w:t>C</w:t>
            </w:r>
            <w:r w:rsidRPr="00AA24BE">
              <w:rPr>
                <w:rFonts w:eastAsia="MS Gothic" w:cstheme="minorHAnsi"/>
              </w:rPr>
              <w:t xml:space="preserve"> program records (both for students and credits enrolled)</w:t>
            </w:r>
          </w:p>
          <w:p w14:paraId="7ECA758F" w14:textId="10871FC0" w:rsidR="004E2A49" w:rsidRPr="004E2A49" w:rsidRDefault="004E2A49" w:rsidP="004E2A49">
            <w:pPr>
              <w:pStyle w:val="ListParagraph"/>
              <w:numPr>
                <w:ilvl w:val="1"/>
                <w:numId w:val="40"/>
              </w:numPr>
              <w:rPr>
                <w:rFonts w:eastAsia="MS Gothic"/>
              </w:rPr>
            </w:pPr>
            <w:r>
              <w:rPr>
                <w:rFonts w:eastAsia="MS Gothic"/>
              </w:rPr>
              <w:t>How did these records compare? Describe any discrepancies and strategies to adjust, improve coding or reporting: ___________________________________________</w:t>
            </w:r>
          </w:p>
          <w:p w14:paraId="33804480" w14:textId="60302ED0" w:rsidR="00AA24BE" w:rsidRDefault="366F476A" w:rsidP="2FCD0899">
            <w:pPr>
              <w:pStyle w:val="ListParagraph"/>
              <w:numPr>
                <w:ilvl w:val="0"/>
                <w:numId w:val="40"/>
              </w:numPr>
              <w:rPr>
                <w:rFonts w:eastAsia="MS Gothic"/>
              </w:rPr>
            </w:pPr>
            <w:r w:rsidRPr="2FCD0899">
              <w:rPr>
                <w:rFonts w:eastAsia="MS Gothic"/>
              </w:rPr>
              <w:t>Ensure all Early College students coded in IHE have correct high school</w:t>
            </w:r>
          </w:p>
          <w:p w14:paraId="6515CF48" w14:textId="60302ED0" w:rsidR="00DF2D4C" w:rsidRPr="008E08A3" w:rsidRDefault="366F476A" w:rsidP="00AC787B">
            <w:pPr>
              <w:pStyle w:val="ListParagraph"/>
              <w:numPr>
                <w:ilvl w:val="0"/>
                <w:numId w:val="40"/>
              </w:numPr>
            </w:pPr>
            <w:r w:rsidRPr="2FCD0899">
              <w:rPr>
                <w:rFonts w:eastAsia="MS Gothic"/>
              </w:rPr>
              <w:t xml:space="preserve">Run report </w:t>
            </w:r>
            <w:r w:rsidRPr="2FCD0899">
              <w:rPr>
                <w:rFonts w:eastAsia="MS Gothic"/>
                <w:u w:val="single"/>
              </w:rPr>
              <w:t>after freeze date</w:t>
            </w:r>
            <w:r w:rsidRPr="2FCD0899">
              <w:rPr>
                <w:rFonts w:eastAsia="MS Gothic"/>
              </w:rPr>
              <w:t xml:space="preserve"> to ensure program and IHE records still match, are updated with any courses added/dropped</w:t>
            </w:r>
          </w:p>
          <w:p w14:paraId="15008122" w14:textId="0678D87C" w:rsidR="008E08A3" w:rsidRPr="00AA24BE" w:rsidRDefault="008E08A3" w:rsidP="008E08A3">
            <w:pPr>
              <w:pStyle w:val="ListParagraph"/>
              <w:ind w:left="767"/>
            </w:pPr>
          </w:p>
        </w:tc>
      </w:tr>
      <w:tr w:rsidR="006B0D91" w14:paraId="7FFB371D" w14:textId="77777777" w:rsidTr="2FCD0899">
        <w:trPr>
          <w:trHeight w:val="300"/>
        </w:trPr>
        <w:tc>
          <w:tcPr>
            <w:tcW w:w="0" w:type="auto"/>
          </w:tcPr>
          <w:p w14:paraId="1FAE5561" w14:textId="660C70F3" w:rsidR="001112F2" w:rsidRPr="4AC5CD88" w:rsidRDefault="001112F2" w:rsidP="00DF2D4C">
            <w:pPr>
              <w:rPr>
                <w:b/>
              </w:rPr>
            </w:pPr>
            <w:r>
              <w:rPr>
                <w:b/>
              </w:rPr>
              <w:t>March</w:t>
            </w:r>
          </w:p>
        </w:tc>
        <w:tc>
          <w:tcPr>
            <w:tcW w:w="0" w:type="auto"/>
          </w:tcPr>
          <w:p w14:paraId="1C0CC83D" w14:textId="60302ED0" w:rsidR="00AA24BE" w:rsidRDefault="0AB5E7FA" w:rsidP="2FCD0899">
            <w:pPr>
              <w:pStyle w:val="ListParagraph"/>
              <w:numPr>
                <w:ilvl w:val="0"/>
                <w:numId w:val="40"/>
              </w:numPr>
              <w:rPr>
                <w:rFonts w:eastAsia="MS Gothic"/>
              </w:rPr>
            </w:pPr>
            <w:r w:rsidRPr="2FCD0899">
              <w:rPr>
                <w:rFonts w:eastAsia="MS Gothic"/>
              </w:rPr>
              <w:t>(After March SIMS window opens) Access, review SIMS Validation Reports 4 and 5</w:t>
            </w:r>
          </w:p>
          <w:p w14:paraId="6135208B" w14:textId="60302ED0" w:rsidR="001112F2" w:rsidRDefault="0AB5E7FA" w:rsidP="2FCD0899">
            <w:pPr>
              <w:pStyle w:val="ListParagraph"/>
              <w:numPr>
                <w:ilvl w:val="0"/>
                <w:numId w:val="40"/>
              </w:numPr>
              <w:rPr>
                <w:rFonts w:eastAsia="MS Gothic"/>
              </w:rPr>
            </w:pPr>
            <w:r w:rsidRPr="2FCD0899">
              <w:rPr>
                <w:rFonts w:eastAsia="MS Gothic"/>
              </w:rPr>
              <w:t>Confirm, submit final March SIMS</w:t>
            </w:r>
          </w:p>
          <w:p w14:paraId="7E0E2700" w14:textId="10BDECE1" w:rsidR="008E08A3" w:rsidRPr="00AA24BE" w:rsidRDefault="008E08A3" w:rsidP="008E08A3">
            <w:pPr>
              <w:pStyle w:val="ListParagraph"/>
              <w:ind w:left="767"/>
              <w:rPr>
                <w:rFonts w:eastAsia="MS Gothic" w:cstheme="minorHAnsi"/>
              </w:rPr>
            </w:pPr>
          </w:p>
        </w:tc>
      </w:tr>
      <w:tr w:rsidR="006B0D91" w14:paraId="39191F74" w14:textId="77777777" w:rsidTr="2FCD0899">
        <w:trPr>
          <w:trHeight w:val="300"/>
        </w:trPr>
        <w:tc>
          <w:tcPr>
            <w:tcW w:w="0" w:type="auto"/>
          </w:tcPr>
          <w:p w14:paraId="1F2DA1A1" w14:textId="721F21EF" w:rsidR="001112F2" w:rsidRDefault="001112F2" w:rsidP="001112F2">
            <w:pPr>
              <w:rPr>
                <w:b/>
              </w:rPr>
            </w:pPr>
            <w:r>
              <w:rPr>
                <w:b/>
              </w:rPr>
              <w:t>Ongoing throughout Spring</w:t>
            </w:r>
          </w:p>
        </w:tc>
        <w:tc>
          <w:tcPr>
            <w:tcW w:w="0" w:type="auto"/>
          </w:tcPr>
          <w:p w14:paraId="39FF4FF2" w14:textId="3B9770CF" w:rsidR="00AA24BE" w:rsidRDefault="001112F2" w:rsidP="00AC787B">
            <w:pPr>
              <w:pStyle w:val="ListParagraph"/>
              <w:numPr>
                <w:ilvl w:val="0"/>
                <w:numId w:val="40"/>
              </w:numPr>
              <w:rPr>
                <w:rFonts w:eastAsia="MS Gothic" w:cstheme="minorHAnsi"/>
              </w:rPr>
            </w:pPr>
            <w:r w:rsidRPr="00AA24BE">
              <w:rPr>
                <w:rFonts w:eastAsia="MS Gothic" w:cstheme="minorHAnsi"/>
              </w:rPr>
              <w:t xml:space="preserve">Intermittent </w:t>
            </w:r>
            <w:r w:rsidR="00413843">
              <w:rPr>
                <w:rFonts w:eastAsia="MS Gothic" w:cstheme="minorHAnsi"/>
              </w:rPr>
              <w:t>check-ins</w:t>
            </w:r>
            <w:r w:rsidRPr="00AA24BE">
              <w:rPr>
                <w:rFonts w:eastAsia="MS Gothic" w:cstheme="minorHAnsi"/>
              </w:rPr>
              <w:t xml:space="preserve"> to update Early College student enrollment lists/coding based on program entrances/withdrawals</w:t>
            </w:r>
          </w:p>
          <w:p w14:paraId="28A267D6" w14:textId="60302ED0" w:rsidR="00AA24BE" w:rsidRDefault="0AB5E7FA" w:rsidP="2FCD0899">
            <w:pPr>
              <w:pStyle w:val="ListParagraph"/>
              <w:numPr>
                <w:ilvl w:val="0"/>
                <w:numId w:val="40"/>
              </w:numPr>
              <w:rPr>
                <w:rFonts w:eastAsia="MS Gothic"/>
              </w:rPr>
            </w:pPr>
            <w:r w:rsidRPr="2FCD0899">
              <w:rPr>
                <w:rFonts w:eastAsia="MS Gothic"/>
              </w:rPr>
              <w:t>Intermittent</w:t>
            </w:r>
            <w:r w:rsidR="150422AD" w:rsidRPr="2FCD0899">
              <w:rPr>
                <w:rFonts w:eastAsia="MS Gothic"/>
              </w:rPr>
              <w:t xml:space="preserve"> check-in</w:t>
            </w:r>
            <w:r w:rsidRPr="2FCD0899">
              <w:rPr>
                <w:rFonts w:eastAsia="MS Gothic"/>
              </w:rPr>
              <w:t>s to check on college course enrollment, withdrawals, add or drops</w:t>
            </w:r>
          </w:p>
          <w:p w14:paraId="651221C9" w14:textId="60302ED0" w:rsidR="001112F2" w:rsidRDefault="019B93F0" w:rsidP="2FCD0899">
            <w:pPr>
              <w:pStyle w:val="ListParagraph"/>
              <w:numPr>
                <w:ilvl w:val="0"/>
                <w:numId w:val="40"/>
              </w:numPr>
              <w:rPr>
                <w:rFonts w:eastAsia="MS Gothic"/>
              </w:rPr>
            </w:pPr>
            <w:r w:rsidRPr="2FCD0899">
              <w:rPr>
                <w:rFonts w:eastAsia="MS Gothic"/>
              </w:rPr>
              <w:t>Id</w:t>
            </w:r>
            <w:r w:rsidR="0AB5E7FA" w:rsidRPr="2FCD0899">
              <w:rPr>
                <w:rFonts w:eastAsia="MS Gothic"/>
              </w:rPr>
              <w:t xml:space="preserve">entify any additional Early College enrollments that may have occurred </w:t>
            </w:r>
            <w:r w:rsidR="0AB5E7FA" w:rsidRPr="2FCD0899">
              <w:rPr>
                <w:rFonts w:eastAsia="MS Gothic"/>
                <w:u w:val="single"/>
              </w:rPr>
              <w:t>after</w:t>
            </w:r>
            <w:r w:rsidR="0AB5E7FA" w:rsidRPr="2FCD0899">
              <w:rPr>
                <w:rFonts w:eastAsia="MS Gothic"/>
              </w:rPr>
              <w:t xml:space="preserve"> the freeze date that will need to be included in HEIRS Annual Submissions</w:t>
            </w:r>
          </w:p>
          <w:p w14:paraId="349E5469" w14:textId="4E2E6629" w:rsidR="008E08A3" w:rsidRPr="00AA24BE" w:rsidRDefault="008E08A3" w:rsidP="008E08A3">
            <w:pPr>
              <w:pStyle w:val="ListParagraph"/>
              <w:ind w:left="767"/>
              <w:rPr>
                <w:rFonts w:eastAsia="MS Gothic" w:cstheme="minorHAnsi"/>
              </w:rPr>
            </w:pPr>
          </w:p>
        </w:tc>
      </w:tr>
      <w:tr w:rsidR="006B0D91" w14:paraId="0445ED16" w14:textId="77777777" w:rsidTr="2FCD0899">
        <w:trPr>
          <w:trHeight w:val="300"/>
        </w:trPr>
        <w:tc>
          <w:tcPr>
            <w:tcW w:w="0" w:type="auto"/>
          </w:tcPr>
          <w:p w14:paraId="325048B4" w14:textId="5BFFCE3E" w:rsidR="001112F2" w:rsidRDefault="002D32B2" w:rsidP="001112F2">
            <w:pPr>
              <w:rPr>
                <w:b/>
              </w:rPr>
            </w:pPr>
            <w:r>
              <w:rPr>
                <w:b/>
              </w:rPr>
              <w:t>May</w:t>
            </w:r>
          </w:p>
        </w:tc>
        <w:tc>
          <w:tcPr>
            <w:tcW w:w="0" w:type="auto"/>
          </w:tcPr>
          <w:p w14:paraId="61258B54" w14:textId="60302ED0" w:rsidR="00AA24BE" w:rsidRDefault="68B093C5" w:rsidP="2FCD0899">
            <w:pPr>
              <w:pStyle w:val="ListParagraph"/>
              <w:numPr>
                <w:ilvl w:val="0"/>
                <w:numId w:val="40"/>
              </w:numPr>
              <w:rPr>
                <w:rFonts w:eastAsia="MS Gothic"/>
              </w:rPr>
            </w:pPr>
            <w:r w:rsidRPr="2FCD0899">
              <w:rPr>
                <w:rFonts w:eastAsia="MS Gothic"/>
              </w:rPr>
              <w:t>Review March SIMS submissions, Initial Spring HEIRS reporting for discrepancies between high school, IHE, and program records</w:t>
            </w:r>
          </w:p>
          <w:p w14:paraId="65305BCB" w14:textId="60302ED0" w:rsidR="008E08A3" w:rsidRPr="008E08A3" w:rsidRDefault="1811E072" w:rsidP="008E08A3">
            <w:pPr>
              <w:pStyle w:val="ListParagraph"/>
              <w:numPr>
                <w:ilvl w:val="1"/>
                <w:numId w:val="40"/>
              </w:numPr>
              <w:rPr>
                <w:rFonts w:eastAsia="MS Gothic"/>
              </w:rPr>
            </w:pPr>
            <w:r w:rsidRPr="2FCD0899">
              <w:rPr>
                <w:rFonts w:eastAsia="MS Gothic"/>
              </w:rPr>
              <w:t>How did these records compare? Describe any discrepancies and strategies to adjust, improve coding or reporting: ___________________________________________</w:t>
            </w:r>
          </w:p>
          <w:p w14:paraId="5EE0B6FF" w14:textId="60302ED0" w:rsidR="00AA24BE" w:rsidRPr="00AA24BE" w:rsidRDefault="18F05FB7" w:rsidP="2FCD0899">
            <w:pPr>
              <w:pStyle w:val="ListParagraph"/>
              <w:numPr>
                <w:ilvl w:val="0"/>
                <w:numId w:val="40"/>
              </w:numPr>
              <w:rPr>
                <w:rFonts w:eastAsia="MS Gothic"/>
              </w:rPr>
            </w:pPr>
            <w:r w:rsidRPr="2FCD0899">
              <w:rPr>
                <w:rFonts w:eastAsia="MS Gothic"/>
              </w:rPr>
              <w:t xml:space="preserve">Run report to ensure that Student Information System coding matches Early College program records, </w:t>
            </w:r>
            <w:r w:rsidRPr="2FCD0899">
              <w:rPr>
                <w:rFonts w:eastAsia="MS Gothic"/>
                <w:u w:val="single"/>
              </w:rPr>
              <w:t>particularly for Early College high school graduates</w:t>
            </w:r>
          </w:p>
          <w:p w14:paraId="3BF593C3" w14:textId="60302ED0" w:rsidR="001112F2" w:rsidRDefault="18F05FB7" w:rsidP="2FCD0899">
            <w:pPr>
              <w:pStyle w:val="ListParagraph"/>
              <w:numPr>
                <w:ilvl w:val="0"/>
                <w:numId w:val="40"/>
              </w:numPr>
              <w:rPr>
                <w:rFonts w:eastAsia="MS Gothic"/>
              </w:rPr>
            </w:pPr>
            <w:r w:rsidRPr="2FCD0899">
              <w:rPr>
                <w:rFonts w:eastAsia="MS Gothic"/>
              </w:rPr>
              <w:t>Run report to ensure IHE Student Information System matches Early College program records (both for students and credits enrolled)</w:t>
            </w:r>
            <w:r w:rsidR="237B1327" w:rsidRPr="2FCD0899">
              <w:rPr>
                <w:rFonts w:eastAsia="MS Gothic"/>
              </w:rPr>
              <w:t xml:space="preserve"> for </w:t>
            </w:r>
            <w:r w:rsidR="237B1327" w:rsidRPr="2FCD0899">
              <w:rPr>
                <w:rFonts w:eastAsia="MS Gothic"/>
                <w:u w:val="single"/>
              </w:rPr>
              <w:t>both Fall and Spring terms</w:t>
            </w:r>
            <w:r w:rsidR="19A947C1" w:rsidRPr="2FCD0899">
              <w:rPr>
                <w:rFonts w:eastAsia="MS Gothic"/>
              </w:rPr>
              <w:t xml:space="preserve"> to prepare for HEIRS Annual file reporting</w:t>
            </w:r>
          </w:p>
          <w:p w14:paraId="3A770D4C" w14:textId="03A715A2" w:rsidR="008E08A3" w:rsidRPr="00AA24BE" w:rsidRDefault="008E08A3" w:rsidP="008E08A3">
            <w:pPr>
              <w:pStyle w:val="ListParagraph"/>
              <w:ind w:left="767"/>
              <w:rPr>
                <w:rFonts w:eastAsia="MS Gothic" w:cstheme="minorHAnsi"/>
              </w:rPr>
            </w:pPr>
          </w:p>
        </w:tc>
      </w:tr>
    </w:tbl>
    <w:p w14:paraId="64F5DD3B" w14:textId="77777777" w:rsidR="007F0ABD" w:rsidRPr="00D16681" w:rsidRDefault="007F0ABD" w:rsidP="009600E6">
      <w:pPr>
        <w:spacing w:after="0" w:line="240" w:lineRule="auto"/>
      </w:pPr>
    </w:p>
    <w:p w14:paraId="01A6FDB7" w14:textId="77777777" w:rsidR="006903A9" w:rsidRDefault="006903A9" w:rsidP="006903A9">
      <w:pPr>
        <w:spacing w:after="0" w:line="240" w:lineRule="auto"/>
      </w:pPr>
      <w:bookmarkStart w:id="10" w:name="_Toc134194628"/>
      <w:r>
        <w:lastRenderedPageBreak/>
        <w:t>In partnership with DHE, DESE also offers several support sessions, including data trainings, ahead of each SIMS reporting deadline. Please consider attending these data reporting sessions and ask any specific questions that arise prior to the SIMS deadline.</w:t>
      </w:r>
    </w:p>
    <w:p w14:paraId="6FA16B7C" w14:textId="77777777" w:rsidR="006338E3" w:rsidRDefault="006338E3">
      <w:pPr>
        <w:rPr>
          <w:rFonts w:eastAsiaTheme="majorEastAsia" w:cstheme="minorHAnsi"/>
          <w:color w:val="2F5496" w:themeColor="accent1" w:themeShade="BF"/>
          <w:sz w:val="32"/>
          <w:szCs w:val="32"/>
        </w:rPr>
      </w:pPr>
      <w:r>
        <w:rPr>
          <w:rFonts w:cstheme="minorHAnsi"/>
        </w:rPr>
        <w:br w:type="page"/>
      </w:r>
    </w:p>
    <w:p w14:paraId="5E201ABE" w14:textId="3F97E3BF" w:rsidR="00BA166C" w:rsidRPr="009600E6" w:rsidRDefault="5FEA7CF6" w:rsidP="3A6C94BB">
      <w:pPr>
        <w:pStyle w:val="Heading1"/>
        <w:spacing w:before="0" w:line="240" w:lineRule="auto"/>
        <w:rPr>
          <w:rFonts w:asciiTheme="minorHAnsi" w:hAnsiTheme="minorHAnsi" w:cstheme="minorBidi"/>
        </w:rPr>
      </w:pPr>
      <w:bookmarkStart w:id="11" w:name="_Toc1609123760"/>
      <w:r w:rsidRPr="3A6C94BB">
        <w:rPr>
          <w:rFonts w:asciiTheme="minorHAnsi" w:hAnsiTheme="minorHAnsi" w:cstheme="minorBidi"/>
        </w:rPr>
        <w:lastRenderedPageBreak/>
        <w:t>Reporting Systems</w:t>
      </w:r>
      <w:bookmarkEnd w:id="10"/>
      <w:bookmarkEnd w:id="11"/>
    </w:p>
    <w:p w14:paraId="2B35B8FA" w14:textId="543DFD68" w:rsidR="005304B1" w:rsidRPr="009600E6" w:rsidRDefault="50D76717" w:rsidP="3A6C94BB">
      <w:pPr>
        <w:pStyle w:val="Heading2"/>
        <w:spacing w:before="0" w:line="240" w:lineRule="auto"/>
        <w:rPr>
          <w:rFonts w:asciiTheme="minorHAnsi" w:hAnsiTheme="minorHAnsi" w:cstheme="minorBidi"/>
        </w:rPr>
      </w:pPr>
      <w:bookmarkStart w:id="12" w:name="_Toc134194629"/>
      <w:bookmarkStart w:id="13" w:name="_Toc1845818306"/>
      <w:r w:rsidRPr="3A6C94BB">
        <w:rPr>
          <w:rFonts w:asciiTheme="minorHAnsi" w:hAnsiTheme="minorHAnsi" w:cstheme="minorBidi"/>
        </w:rPr>
        <w:t xml:space="preserve">SIMS </w:t>
      </w:r>
      <w:r w:rsidR="69D3B5B6" w:rsidRPr="3A6C94BB">
        <w:rPr>
          <w:rFonts w:asciiTheme="minorHAnsi" w:hAnsiTheme="minorHAnsi" w:cstheme="minorBidi"/>
        </w:rPr>
        <w:t xml:space="preserve">(K-12) </w:t>
      </w:r>
      <w:r w:rsidRPr="3A6C94BB">
        <w:rPr>
          <w:rFonts w:asciiTheme="minorHAnsi" w:hAnsiTheme="minorHAnsi" w:cstheme="minorBidi"/>
        </w:rPr>
        <w:t>Reporting for Early College</w:t>
      </w:r>
      <w:bookmarkEnd w:id="12"/>
      <w:bookmarkEnd w:id="13"/>
    </w:p>
    <w:p w14:paraId="19506DDC" w14:textId="223AFBAB" w:rsidR="005304B1" w:rsidRDefault="50D76717" w:rsidP="009600E6">
      <w:pPr>
        <w:spacing w:after="0" w:line="240" w:lineRule="auto"/>
        <w:rPr>
          <w:rFonts w:eastAsiaTheme="minorEastAsia"/>
          <w:sz w:val="24"/>
          <w:szCs w:val="24"/>
        </w:rPr>
      </w:pPr>
      <w:r w:rsidRPr="313AF716">
        <w:rPr>
          <w:rFonts w:eastAsiaTheme="minorEastAsia"/>
          <w:sz w:val="24"/>
          <w:szCs w:val="24"/>
        </w:rPr>
        <w:t xml:space="preserve"> </w:t>
      </w:r>
    </w:p>
    <w:p w14:paraId="304D0C9A" w14:textId="06F6B65D" w:rsidR="005304B1" w:rsidRPr="00985124" w:rsidRDefault="50D76717" w:rsidP="009600E6">
      <w:pPr>
        <w:spacing w:after="0" w:line="240" w:lineRule="auto"/>
        <w:rPr>
          <w:rFonts w:eastAsiaTheme="minorEastAsia"/>
        </w:rPr>
      </w:pPr>
      <w:r w:rsidRPr="00985124">
        <w:rPr>
          <w:rFonts w:eastAsiaTheme="minorEastAsia"/>
        </w:rPr>
        <w:t xml:space="preserve">The Student Information Management System (SIMS) is a student-level data collection system that allows the Department of Elementary and Secondary Education (DESE) to collect and analyze accurate and comprehensive information, to meet federal and state reporting requirements, and to inform policy and programmatic decisions. </w:t>
      </w:r>
    </w:p>
    <w:p w14:paraId="25C1F5B6" w14:textId="3C603457" w:rsidR="005304B1" w:rsidRPr="00985124" w:rsidRDefault="50D76717" w:rsidP="009600E6">
      <w:pPr>
        <w:spacing w:after="0" w:line="240" w:lineRule="auto"/>
        <w:rPr>
          <w:rFonts w:eastAsiaTheme="minorEastAsia"/>
        </w:rPr>
      </w:pPr>
      <w:r w:rsidRPr="00985124">
        <w:rPr>
          <w:rFonts w:eastAsiaTheme="minorEastAsia"/>
        </w:rPr>
        <w:t xml:space="preserve"> </w:t>
      </w:r>
    </w:p>
    <w:p w14:paraId="33511613" w14:textId="48D33ED5" w:rsidR="005304B1" w:rsidRPr="00985124" w:rsidRDefault="50D76717" w:rsidP="009600E6">
      <w:pPr>
        <w:spacing w:after="0" w:line="240" w:lineRule="auto"/>
        <w:rPr>
          <w:rFonts w:eastAsiaTheme="minorEastAsia"/>
        </w:rPr>
      </w:pPr>
      <w:r w:rsidRPr="00985124">
        <w:rPr>
          <w:rFonts w:eastAsiaTheme="minorEastAsia"/>
        </w:rPr>
        <w:t xml:space="preserve">The DESE </w:t>
      </w:r>
      <w:hyperlink r:id="rId16">
        <w:r w:rsidRPr="00985124">
          <w:rPr>
            <w:rStyle w:val="Hyperlink"/>
            <w:rFonts w:eastAsiaTheme="minorEastAsia"/>
          </w:rPr>
          <w:t>SIMS Data Handbook</w:t>
        </w:r>
      </w:hyperlink>
      <w:r w:rsidRPr="00985124">
        <w:rPr>
          <w:rFonts w:eastAsiaTheme="minorEastAsia"/>
        </w:rPr>
        <w:t xml:space="preserve"> provides a detailed description of all 52 data elements that are currently submitted in each student record. There are several points at which SIMS coding affects Early College students:</w:t>
      </w:r>
    </w:p>
    <w:p w14:paraId="60688F38" w14:textId="2E2BFD4D" w:rsidR="005304B1" w:rsidRPr="00985124" w:rsidRDefault="0B1EEB70" w:rsidP="009600E6">
      <w:pPr>
        <w:spacing w:after="0" w:line="240" w:lineRule="auto"/>
      </w:pPr>
      <w:r w:rsidRPr="00985124">
        <w:rPr>
          <w:rFonts w:eastAsia="Times New Roman" w:cstheme="minorHAnsi"/>
        </w:rPr>
        <w:t xml:space="preserve"> </w:t>
      </w:r>
    </w:p>
    <w:p w14:paraId="0A7F547D" w14:textId="5FC71F13" w:rsidR="005304B1" w:rsidRPr="00985124" w:rsidRDefault="50D76717" w:rsidP="009600E6">
      <w:pPr>
        <w:spacing w:after="0" w:line="240" w:lineRule="auto"/>
        <w:rPr>
          <w:rFonts w:eastAsia="Calibri" w:cstheme="minorHAnsi"/>
          <w:b/>
          <w:bCs/>
        </w:rPr>
      </w:pPr>
      <w:r w:rsidRPr="00985124">
        <w:rPr>
          <w:rFonts w:eastAsia="Calibri" w:cstheme="minorHAnsi"/>
          <w:b/>
          <w:bCs/>
        </w:rPr>
        <w:t>DOE002</w:t>
      </w:r>
      <w:r w:rsidR="00B1112A" w:rsidRPr="00985124">
        <w:t xml:space="preserve">: </w:t>
      </w:r>
      <w:r w:rsidRPr="00985124">
        <w:rPr>
          <w:rFonts w:eastAsia="Calibri" w:cstheme="minorHAnsi"/>
          <w:b/>
          <w:bCs/>
        </w:rPr>
        <w:t>State Assigned Student Identifier (SASID)</w:t>
      </w:r>
    </w:p>
    <w:p w14:paraId="34DECBB0" w14:textId="6DBFB6F4" w:rsidR="005304B1" w:rsidRPr="00985124" w:rsidRDefault="0B1EEB70" w:rsidP="009600E6">
      <w:pPr>
        <w:spacing w:after="0" w:line="240" w:lineRule="auto"/>
      </w:pPr>
      <w:r w:rsidRPr="00985124">
        <w:rPr>
          <w:rFonts w:eastAsia="Calibri" w:cstheme="minorHAnsi"/>
        </w:rPr>
        <w:t>A unique number assigned to an individual by the Massachusetts Department of Elementary and Secondary Education.</w:t>
      </w:r>
    </w:p>
    <w:p w14:paraId="495EE6E6" w14:textId="77777777" w:rsidR="00B1112A" w:rsidRPr="00985124" w:rsidRDefault="00B1112A" w:rsidP="009600E6">
      <w:pPr>
        <w:spacing w:after="0" w:line="240" w:lineRule="auto"/>
        <w:rPr>
          <w:rFonts w:eastAsia="Calibri" w:cstheme="minorHAnsi"/>
          <w:b/>
          <w:bCs/>
        </w:rPr>
      </w:pPr>
    </w:p>
    <w:p w14:paraId="7E645DB1" w14:textId="06AD81F2" w:rsidR="005304B1" w:rsidRPr="00985124" w:rsidRDefault="50D76717" w:rsidP="009600E6">
      <w:pPr>
        <w:spacing w:after="0" w:line="240" w:lineRule="auto"/>
        <w:rPr>
          <w:rFonts w:eastAsia="Calibri" w:cstheme="minorHAnsi"/>
          <w:b/>
          <w:bCs/>
        </w:rPr>
      </w:pPr>
      <w:r w:rsidRPr="00985124">
        <w:rPr>
          <w:rFonts w:eastAsia="Calibri" w:cstheme="minorHAnsi"/>
          <w:b/>
          <w:bCs/>
        </w:rPr>
        <w:t>DOE045</w:t>
      </w:r>
      <w:r w:rsidR="00B1112A" w:rsidRPr="00985124">
        <w:rPr>
          <w:rFonts w:eastAsia="Calibri" w:cstheme="minorHAnsi"/>
          <w:b/>
          <w:bCs/>
        </w:rPr>
        <w:t xml:space="preserve">: </w:t>
      </w:r>
      <w:r w:rsidRPr="00985124">
        <w:rPr>
          <w:rFonts w:eastAsia="Calibri" w:cstheme="minorHAnsi"/>
          <w:b/>
          <w:bCs/>
        </w:rPr>
        <w:t>HQCCP Program Type</w:t>
      </w:r>
    </w:p>
    <w:p w14:paraId="64E7A821" w14:textId="7D9B66B8" w:rsidR="005304B1" w:rsidRPr="00985124" w:rsidRDefault="0B1EEB70" w:rsidP="735B5720">
      <w:pPr>
        <w:spacing w:after="0" w:line="240" w:lineRule="auto"/>
        <w:rPr>
          <w:rFonts w:eastAsia="Calibri"/>
        </w:rPr>
      </w:pPr>
      <w:r w:rsidRPr="735B5720">
        <w:rPr>
          <w:rFonts w:eastAsia="Calibri"/>
        </w:rPr>
        <w:t xml:space="preserve">This element identifies the type of </w:t>
      </w:r>
      <w:r w:rsidR="00B1112A" w:rsidRPr="735B5720">
        <w:rPr>
          <w:rFonts w:eastAsia="Calibri"/>
        </w:rPr>
        <w:t>High-Quality</w:t>
      </w:r>
      <w:r w:rsidRPr="735B5720">
        <w:rPr>
          <w:rFonts w:eastAsia="Calibri"/>
        </w:rPr>
        <w:t xml:space="preserve"> College and Career Pathway in which a student is enrolled</w:t>
      </w:r>
      <w:r w:rsidR="2CC567C1" w:rsidRPr="735B5720">
        <w:rPr>
          <w:rFonts w:eastAsia="Calibri"/>
        </w:rPr>
        <w:t>.</w:t>
      </w:r>
    </w:p>
    <w:p w14:paraId="450C5F36" w14:textId="77777777" w:rsidR="00B1112A" w:rsidRPr="00985124" w:rsidRDefault="00B1112A" w:rsidP="009600E6">
      <w:pPr>
        <w:spacing w:after="0" w:line="240" w:lineRule="auto"/>
      </w:pPr>
    </w:p>
    <w:p w14:paraId="034AE8EE" w14:textId="284BD05F" w:rsidR="005304B1" w:rsidRPr="00985124" w:rsidRDefault="449FB29E" w:rsidP="36C25783">
      <w:pPr>
        <w:spacing w:after="0" w:line="240" w:lineRule="auto"/>
        <w:rPr>
          <w:rFonts w:eastAsia="Calibri"/>
          <w:b/>
        </w:rPr>
      </w:pPr>
      <w:r w:rsidRPr="771D4323">
        <w:rPr>
          <w:rFonts w:eastAsia="Calibri"/>
          <w:b/>
          <w:bCs/>
        </w:rPr>
        <w:t>DOE046</w:t>
      </w:r>
      <w:r w:rsidR="79425D34" w:rsidRPr="771D4323">
        <w:rPr>
          <w:rFonts w:eastAsia="Calibri"/>
          <w:b/>
          <w:bCs/>
        </w:rPr>
        <w:t xml:space="preserve">: </w:t>
      </w:r>
      <w:r w:rsidRPr="771D4323">
        <w:rPr>
          <w:rFonts w:eastAsia="Calibri"/>
          <w:b/>
          <w:bCs/>
        </w:rPr>
        <w:t>HQCCP Program Participation</w:t>
      </w:r>
    </w:p>
    <w:p w14:paraId="1BA7738E" w14:textId="07978344" w:rsidR="005304B1" w:rsidRPr="00985124" w:rsidRDefault="0B1EEB70" w:rsidP="009600E6">
      <w:pPr>
        <w:spacing w:after="0" w:line="240" w:lineRule="auto"/>
      </w:pPr>
      <w:r w:rsidRPr="735B5720">
        <w:rPr>
          <w:rFonts w:eastAsia="Calibri"/>
        </w:rPr>
        <w:t xml:space="preserve">This element identifies the industry concentration of the </w:t>
      </w:r>
      <w:r w:rsidR="00985124" w:rsidRPr="735B5720">
        <w:rPr>
          <w:rFonts w:eastAsia="Calibri"/>
        </w:rPr>
        <w:t>High-Quality</w:t>
      </w:r>
      <w:r w:rsidRPr="735B5720">
        <w:rPr>
          <w:rFonts w:eastAsia="Calibri"/>
        </w:rPr>
        <w:t xml:space="preserve"> College and Career Pathway program in which a student is enrolled.</w:t>
      </w:r>
      <w:r w:rsidR="7207DB8A" w:rsidRPr="735B5720">
        <w:rPr>
          <w:rFonts w:eastAsia="Calibri"/>
        </w:rPr>
        <w:t xml:space="preserve"> </w:t>
      </w:r>
    </w:p>
    <w:p w14:paraId="1A780EDE" w14:textId="55D9FA95" w:rsidR="005304B1" w:rsidRDefault="0B1EEB70" w:rsidP="009600E6">
      <w:pPr>
        <w:spacing w:after="0" w:line="240" w:lineRule="auto"/>
      </w:pPr>
      <w:r w:rsidRPr="009600E6">
        <w:rPr>
          <w:rFonts w:eastAsia="Calibri" w:cstheme="minorHAnsi"/>
          <w:color w:val="000000" w:themeColor="text1"/>
          <w:sz w:val="24"/>
          <w:szCs w:val="24"/>
        </w:rPr>
        <w:t xml:space="preserve"> </w:t>
      </w:r>
    </w:p>
    <w:p w14:paraId="1F236D0B" w14:textId="1E2319D1" w:rsidR="005304B1" w:rsidRDefault="0B1EEB70" w:rsidP="009600E6">
      <w:pPr>
        <w:spacing w:after="0" w:line="240" w:lineRule="auto"/>
      </w:pPr>
      <w:r w:rsidRPr="009600E6">
        <w:rPr>
          <w:rFonts w:eastAsia="Calibri" w:cstheme="minorHAnsi"/>
          <w:color w:val="000000" w:themeColor="text1"/>
          <w:sz w:val="24"/>
          <w:szCs w:val="24"/>
        </w:rPr>
        <w:t xml:space="preserve"> </w:t>
      </w:r>
    </w:p>
    <w:p w14:paraId="1EA6BFD7" w14:textId="77777777" w:rsidR="00CB17C9" w:rsidRPr="009600E6" w:rsidRDefault="00CB17C9" w:rsidP="009600E6">
      <w:pPr>
        <w:spacing w:after="0" w:line="240" w:lineRule="auto"/>
        <w:rPr>
          <w:rFonts w:eastAsiaTheme="majorEastAsia" w:cstheme="minorHAnsi"/>
          <w:b/>
          <w:bCs/>
          <w:color w:val="2F5496" w:themeColor="accent1" w:themeShade="BF"/>
          <w:sz w:val="26"/>
          <w:szCs w:val="26"/>
        </w:rPr>
      </w:pPr>
      <w:r>
        <w:rPr>
          <w:b/>
        </w:rPr>
        <w:br w:type="page"/>
      </w:r>
    </w:p>
    <w:p w14:paraId="40BD39BC" w14:textId="0E1DC110" w:rsidR="005304B1" w:rsidRPr="009600E6" w:rsidRDefault="5A82506F" w:rsidP="3A6C94BB">
      <w:pPr>
        <w:pStyle w:val="Heading3"/>
        <w:spacing w:before="0" w:line="240" w:lineRule="auto"/>
        <w:rPr>
          <w:rFonts w:asciiTheme="minorHAnsi" w:hAnsiTheme="minorHAnsi" w:cstheme="minorBidi"/>
        </w:rPr>
      </w:pPr>
      <w:bookmarkStart w:id="14" w:name="_Toc134194630"/>
      <w:bookmarkStart w:id="15" w:name="_Toc960957818"/>
      <w:r w:rsidRPr="3A6C94BB">
        <w:rPr>
          <w:rFonts w:asciiTheme="minorHAnsi" w:hAnsiTheme="minorHAnsi" w:cstheme="minorBidi"/>
        </w:rPr>
        <w:lastRenderedPageBreak/>
        <w:t>DOE002</w:t>
      </w:r>
      <w:r w:rsidR="36E57F62" w:rsidRPr="3A6C94BB">
        <w:rPr>
          <w:rFonts w:asciiTheme="minorHAnsi" w:hAnsiTheme="minorHAnsi" w:cstheme="minorBidi"/>
        </w:rPr>
        <w:t xml:space="preserve">: </w:t>
      </w:r>
      <w:r w:rsidRPr="3A6C94BB">
        <w:rPr>
          <w:rFonts w:asciiTheme="minorHAnsi" w:hAnsiTheme="minorHAnsi" w:cstheme="minorBidi"/>
        </w:rPr>
        <w:t>State Assigned Student Identifier (SASID)</w:t>
      </w:r>
      <w:bookmarkEnd w:id="14"/>
      <w:bookmarkEnd w:id="15"/>
    </w:p>
    <w:p w14:paraId="391C2211" w14:textId="59B54701" w:rsidR="00985124" w:rsidRDefault="00985124" w:rsidP="009600E6">
      <w:pPr>
        <w:spacing w:after="0" w:line="240" w:lineRule="auto"/>
        <w:rPr>
          <w:rFonts w:eastAsia="Calibri"/>
          <w:color w:val="000000" w:themeColor="text1"/>
        </w:rPr>
      </w:pPr>
    </w:p>
    <w:p w14:paraId="1E87254D" w14:textId="59B54701" w:rsidR="005304B1" w:rsidRDefault="0B1EEB70" w:rsidP="009600E6">
      <w:pPr>
        <w:spacing w:after="0" w:line="240" w:lineRule="auto"/>
        <w:rPr>
          <w:rFonts w:eastAsia="Calibri"/>
          <w:color w:val="000000" w:themeColor="text1"/>
        </w:rPr>
      </w:pPr>
      <w:r w:rsidRPr="4ED61498">
        <w:rPr>
          <w:rFonts w:eastAsia="Calibri"/>
          <w:color w:val="000000" w:themeColor="text1"/>
        </w:rPr>
        <w:t>A unique number assigned to an individual by the Massachusetts Department of Elementary and Secondary Education.</w:t>
      </w:r>
    </w:p>
    <w:p w14:paraId="43D04CBB" w14:textId="59B54701" w:rsidR="00985124" w:rsidRPr="00985124" w:rsidRDefault="00985124" w:rsidP="009600E6">
      <w:pPr>
        <w:spacing w:after="0" w:line="240" w:lineRule="auto"/>
      </w:pPr>
    </w:p>
    <w:tbl>
      <w:tblPr>
        <w:tblW w:w="0" w:type="auto"/>
        <w:tblLayout w:type="fixed"/>
        <w:tblLook w:val="06A0" w:firstRow="1" w:lastRow="0" w:firstColumn="1" w:lastColumn="0" w:noHBand="1" w:noVBand="1"/>
      </w:tblPr>
      <w:tblGrid>
        <w:gridCol w:w="960"/>
        <w:gridCol w:w="3495"/>
        <w:gridCol w:w="1155"/>
        <w:gridCol w:w="3705"/>
      </w:tblGrid>
      <w:tr w:rsidR="60A56E36" w:rsidRPr="00985124" w14:paraId="607989D2" w14:textId="77777777" w:rsidTr="60A56E36">
        <w:trPr>
          <w:trHeight w:val="570"/>
        </w:trPr>
        <w:tc>
          <w:tcPr>
            <w:tcW w:w="960" w:type="dxa"/>
            <w:tcBorders>
              <w:top w:val="single" w:sz="18" w:space="0" w:color="auto"/>
              <w:left w:val="nil"/>
              <w:bottom w:val="nil"/>
              <w:right w:val="nil"/>
            </w:tcBorders>
            <w:tcMar>
              <w:top w:w="144" w:type="dxa"/>
            </w:tcMar>
          </w:tcPr>
          <w:p w14:paraId="468170A4" w14:textId="2547C762" w:rsidR="60A56E36" w:rsidRPr="00985124" w:rsidRDefault="60A56E36" w:rsidP="009600E6">
            <w:pPr>
              <w:spacing w:after="0" w:line="240" w:lineRule="auto"/>
              <w:ind w:left="1296" w:hanging="1296"/>
            </w:pPr>
            <w:r w:rsidRPr="00985124">
              <w:rPr>
                <w:rFonts w:eastAsia="Calibri" w:cstheme="minorHAnsi"/>
                <w:b/>
                <w:bCs/>
                <w:color w:val="000000" w:themeColor="text1"/>
              </w:rPr>
              <w:t>Type:</w:t>
            </w:r>
          </w:p>
        </w:tc>
        <w:tc>
          <w:tcPr>
            <w:tcW w:w="3495" w:type="dxa"/>
            <w:tcBorders>
              <w:top w:val="single" w:sz="18" w:space="0" w:color="auto"/>
              <w:left w:val="nil"/>
              <w:bottom w:val="nil"/>
              <w:right w:val="nil"/>
            </w:tcBorders>
            <w:tcMar>
              <w:top w:w="144" w:type="dxa"/>
            </w:tcMar>
          </w:tcPr>
          <w:p w14:paraId="479ADC24" w14:textId="5C8BE673" w:rsidR="60A56E36" w:rsidRPr="00985124" w:rsidRDefault="60A56E36" w:rsidP="009600E6">
            <w:pPr>
              <w:spacing w:after="0" w:line="240" w:lineRule="auto"/>
              <w:ind w:left="1296" w:hanging="1296"/>
            </w:pPr>
            <w:r w:rsidRPr="00985124">
              <w:rPr>
                <w:rFonts w:eastAsia="Calibri" w:cstheme="minorHAnsi"/>
                <w:color w:val="000000" w:themeColor="text1"/>
              </w:rPr>
              <w:t>Alphanumeric</w:t>
            </w:r>
          </w:p>
        </w:tc>
        <w:tc>
          <w:tcPr>
            <w:tcW w:w="1155" w:type="dxa"/>
            <w:tcBorders>
              <w:top w:val="single" w:sz="18" w:space="0" w:color="auto"/>
              <w:left w:val="nil"/>
              <w:bottom w:val="nil"/>
              <w:right w:val="nil"/>
            </w:tcBorders>
            <w:tcMar>
              <w:top w:w="144" w:type="dxa"/>
            </w:tcMar>
          </w:tcPr>
          <w:p w14:paraId="4993E033" w14:textId="1F6595C8" w:rsidR="60A56E36" w:rsidRPr="00985124" w:rsidRDefault="60A56E36" w:rsidP="009600E6">
            <w:pPr>
              <w:spacing w:after="0" w:line="240" w:lineRule="auto"/>
              <w:ind w:left="1296" w:hanging="1296"/>
            </w:pPr>
            <w:r w:rsidRPr="00985124">
              <w:rPr>
                <w:rFonts w:eastAsia="Calibri" w:cstheme="minorHAnsi"/>
                <w:b/>
                <w:bCs/>
                <w:color w:val="000000" w:themeColor="text1"/>
              </w:rPr>
              <w:t>Length:</w:t>
            </w:r>
          </w:p>
        </w:tc>
        <w:tc>
          <w:tcPr>
            <w:tcW w:w="3705" w:type="dxa"/>
            <w:tcBorders>
              <w:top w:val="single" w:sz="18" w:space="0" w:color="auto"/>
              <w:left w:val="nil"/>
              <w:bottom w:val="nil"/>
              <w:right w:val="nil"/>
            </w:tcBorders>
            <w:tcMar>
              <w:top w:w="144" w:type="dxa"/>
            </w:tcMar>
          </w:tcPr>
          <w:p w14:paraId="45B2919A" w14:textId="5D78FBD3" w:rsidR="60A56E36" w:rsidRPr="00985124" w:rsidRDefault="60A56E36" w:rsidP="009600E6">
            <w:pPr>
              <w:spacing w:after="0" w:line="240" w:lineRule="auto"/>
              <w:ind w:left="1296" w:hanging="1296"/>
            </w:pPr>
            <w:r w:rsidRPr="00985124">
              <w:rPr>
                <w:rFonts w:eastAsia="Calibri" w:cstheme="minorHAnsi"/>
                <w:color w:val="000000" w:themeColor="text1"/>
              </w:rPr>
              <w:t>Minimum 10</w:t>
            </w:r>
          </w:p>
          <w:p w14:paraId="312BD5A0" w14:textId="41AFE50B" w:rsidR="60A56E36" w:rsidRPr="00985124" w:rsidRDefault="60A56E36" w:rsidP="009600E6">
            <w:pPr>
              <w:spacing w:after="0" w:line="240" w:lineRule="auto"/>
              <w:ind w:left="1296" w:hanging="1296"/>
            </w:pPr>
            <w:r w:rsidRPr="00985124">
              <w:rPr>
                <w:rFonts w:eastAsia="Calibri" w:cstheme="minorHAnsi"/>
                <w:color w:val="000000" w:themeColor="text1"/>
              </w:rPr>
              <w:t>Maximum 10</w:t>
            </w:r>
          </w:p>
        </w:tc>
      </w:tr>
    </w:tbl>
    <w:p w14:paraId="593A5F0D" w14:textId="59B54701" w:rsidR="00985124" w:rsidRDefault="00985124" w:rsidP="009600E6">
      <w:pPr>
        <w:spacing w:after="0" w:line="240" w:lineRule="auto"/>
        <w:rPr>
          <w:rFonts w:eastAsiaTheme="minorEastAsia"/>
          <w:b/>
        </w:rPr>
      </w:pPr>
    </w:p>
    <w:p w14:paraId="591D52C8" w14:textId="6933F187" w:rsidR="005304B1" w:rsidRPr="00985124" w:rsidRDefault="50D76717" w:rsidP="009600E6">
      <w:pPr>
        <w:spacing w:after="0" w:line="240" w:lineRule="auto"/>
        <w:rPr>
          <w:rFonts w:eastAsiaTheme="minorEastAsia"/>
          <w:b/>
        </w:rPr>
      </w:pPr>
      <w:r w:rsidRPr="00985124">
        <w:rPr>
          <w:rFonts w:eastAsiaTheme="minorEastAsia"/>
          <w:b/>
        </w:rPr>
        <w:t>Acceptable Values/Code Description:</w:t>
      </w:r>
    </w:p>
    <w:p w14:paraId="5EE55E20" w14:textId="59B54701" w:rsidR="005304B1" w:rsidRPr="00985124" w:rsidRDefault="50D76717" w:rsidP="009600E6">
      <w:pPr>
        <w:spacing w:after="0" w:line="240" w:lineRule="auto"/>
        <w:rPr>
          <w:rFonts w:eastAsiaTheme="minorEastAsia"/>
        </w:rPr>
      </w:pPr>
      <w:r w:rsidRPr="00985124">
        <w:rPr>
          <w:rFonts w:eastAsiaTheme="minorEastAsia"/>
        </w:rPr>
        <w:t>10-digit state-assigned identification number</w:t>
      </w:r>
    </w:p>
    <w:p w14:paraId="3EFB3217" w14:textId="59B54701" w:rsidR="00985124" w:rsidRDefault="00985124" w:rsidP="009600E6">
      <w:pPr>
        <w:spacing w:after="0" w:line="240" w:lineRule="auto"/>
        <w:rPr>
          <w:rFonts w:eastAsia="Calibri"/>
          <w:b/>
        </w:rPr>
      </w:pPr>
    </w:p>
    <w:p w14:paraId="71BF9D63" w14:textId="67491497" w:rsidR="005304B1" w:rsidRPr="00985124" w:rsidRDefault="0B1EEB70" w:rsidP="009600E6">
      <w:pPr>
        <w:spacing w:after="0" w:line="240" w:lineRule="auto"/>
      </w:pPr>
      <w:r w:rsidRPr="00985124">
        <w:rPr>
          <w:rFonts w:eastAsia="Calibri" w:cstheme="minorHAnsi"/>
          <w:b/>
          <w:bCs/>
        </w:rPr>
        <w:t>Notes:</w:t>
      </w:r>
    </w:p>
    <w:p w14:paraId="6636FFE5" w14:textId="5797ADDB" w:rsidR="005304B1" w:rsidRPr="00985124" w:rsidRDefault="0B1EEB70" w:rsidP="009600E6">
      <w:pPr>
        <w:pStyle w:val="ListParagraph"/>
        <w:numPr>
          <w:ilvl w:val="0"/>
          <w:numId w:val="14"/>
        </w:numPr>
        <w:spacing w:after="0" w:line="240" w:lineRule="auto"/>
        <w:rPr>
          <w:rFonts w:eastAsia="Calibri" w:cstheme="minorHAnsi"/>
        </w:rPr>
      </w:pPr>
      <w:r w:rsidRPr="00985124">
        <w:rPr>
          <w:rFonts w:eastAsia="Calibri" w:cstheme="minorHAnsi"/>
        </w:rPr>
        <w:t xml:space="preserve">In order to track students within and across districts over time and to keep student information secure and confidential at both the state and local levels, two student identifiers will be used </w:t>
      </w:r>
      <w:r w:rsidRPr="00985124">
        <w:rPr>
          <w:rFonts w:eastAsia="Calibri" w:cstheme="minorHAnsi"/>
          <w:b/>
          <w:bCs/>
        </w:rPr>
        <w:t xml:space="preserve">— </w:t>
      </w:r>
      <w:r w:rsidRPr="00985124">
        <w:rPr>
          <w:rFonts w:eastAsia="Calibri" w:cstheme="minorHAnsi"/>
        </w:rPr>
        <w:t>one assigned by the district in which the student is enrolled (LASID) and a State Assigned number (SASID).</w:t>
      </w:r>
    </w:p>
    <w:p w14:paraId="18E92A27" w14:textId="308061B9" w:rsidR="005304B1" w:rsidRPr="00985124" w:rsidRDefault="0B1EEB70" w:rsidP="009600E6">
      <w:pPr>
        <w:pStyle w:val="ListParagraph"/>
        <w:numPr>
          <w:ilvl w:val="0"/>
          <w:numId w:val="14"/>
        </w:numPr>
        <w:spacing w:after="0" w:line="240" w:lineRule="auto"/>
        <w:rPr>
          <w:rFonts w:eastAsia="Calibri" w:cstheme="minorHAnsi"/>
        </w:rPr>
      </w:pPr>
      <w:r w:rsidRPr="00985124">
        <w:rPr>
          <w:rFonts w:eastAsia="Calibri" w:cstheme="minorHAnsi"/>
        </w:rPr>
        <w:t>State Assigned Student Identifiers will be assigned through the State Student Registration System. Districts will need to use the State Assigned Student Identifier and the Locally Assigned Student Identifier on all individual data submitted to the Department of Elementary and Secondary Education.</w:t>
      </w:r>
    </w:p>
    <w:p w14:paraId="38FD6B0D" w14:textId="5484A57D" w:rsidR="005304B1" w:rsidRPr="00985124" w:rsidRDefault="0B1EEB70" w:rsidP="009600E6">
      <w:pPr>
        <w:tabs>
          <w:tab w:val="left" w:pos="720"/>
        </w:tabs>
        <w:spacing w:after="0" w:line="240" w:lineRule="auto"/>
      </w:pPr>
      <w:r w:rsidRPr="00985124">
        <w:rPr>
          <w:rFonts w:eastAsia="Calibri" w:cstheme="minorHAnsi"/>
          <w:color w:val="000000" w:themeColor="text1"/>
        </w:rPr>
        <w:t xml:space="preserve"> </w:t>
      </w:r>
    </w:p>
    <w:p w14:paraId="39A7192C" w14:textId="59B54701" w:rsidR="005304B1" w:rsidRPr="00985124" w:rsidRDefault="0B1EEB70" w:rsidP="009600E6">
      <w:pPr>
        <w:tabs>
          <w:tab w:val="left" w:pos="720"/>
        </w:tabs>
        <w:spacing w:after="0" w:line="240" w:lineRule="auto"/>
      </w:pPr>
      <w:r w:rsidRPr="4ED61498">
        <w:rPr>
          <w:rFonts w:eastAsia="Calibri"/>
          <w:b/>
          <w:color w:val="FF0000"/>
        </w:rPr>
        <w:t>Guidance for EC Programs</w:t>
      </w:r>
      <w:r w:rsidRPr="4ED61498">
        <w:rPr>
          <w:rFonts w:eastAsia="Calibri"/>
          <w:color w:val="FF0000"/>
        </w:rPr>
        <w:t>:</w:t>
      </w:r>
    </w:p>
    <w:p w14:paraId="4BC545C6" w14:textId="0ABC76B4" w:rsidR="005304B1" w:rsidRPr="00985124" w:rsidRDefault="7D904671" w:rsidP="7A53C0F5">
      <w:pPr>
        <w:tabs>
          <w:tab w:val="left" w:pos="720"/>
        </w:tabs>
        <w:spacing w:after="0" w:line="240" w:lineRule="auto"/>
        <w:rPr>
          <w:rFonts w:eastAsiaTheme="minorEastAsia"/>
          <w:color w:val="FF0000"/>
        </w:rPr>
      </w:pPr>
      <w:r w:rsidRPr="7A53C0F5">
        <w:rPr>
          <w:rFonts w:eastAsiaTheme="minorEastAsia"/>
          <w:color w:val="FF0000"/>
        </w:rPr>
        <w:t xml:space="preserve">SASIDs connect SIMS and the Higher Education Information Resource System (HEIRS). </w:t>
      </w:r>
    </w:p>
    <w:p w14:paraId="348E07FD" w14:textId="38724C69" w:rsidR="313AF716" w:rsidRPr="00985124" w:rsidRDefault="313AF716" w:rsidP="009600E6">
      <w:pPr>
        <w:spacing w:after="0" w:line="240" w:lineRule="auto"/>
        <w:rPr>
          <w:rFonts w:eastAsia="Calibri" w:cstheme="minorHAnsi"/>
          <w:b/>
          <w:bCs/>
        </w:rPr>
      </w:pPr>
    </w:p>
    <w:p w14:paraId="40614748" w14:textId="66689FDB" w:rsidR="005304B1" w:rsidRPr="00985124" w:rsidRDefault="0B1EEB70" w:rsidP="009600E6">
      <w:pPr>
        <w:spacing w:after="0" w:line="240" w:lineRule="auto"/>
      </w:pPr>
      <w:r w:rsidRPr="00985124">
        <w:rPr>
          <w:rFonts w:eastAsia="Calibri" w:cstheme="minorHAnsi"/>
          <w:b/>
          <w:bCs/>
        </w:rPr>
        <w:t xml:space="preserve">Dependencies: </w:t>
      </w:r>
      <w:r w:rsidR="00E16811" w:rsidRPr="00985124">
        <w:rPr>
          <w:rFonts w:eastAsia="Calibri" w:cstheme="minorHAnsi"/>
        </w:rPr>
        <w:t>None</w:t>
      </w:r>
    </w:p>
    <w:p w14:paraId="5411671C" w14:textId="62B94096" w:rsidR="00CB17C9" w:rsidRPr="009600E6" w:rsidRDefault="50D76717" w:rsidP="009600E6">
      <w:pPr>
        <w:tabs>
          <w:tab w:val="left" w:pos="720"/>
        </w:tabs>
        <w:spacing w:after="0" w:line="240" w:lineRule="auto"/>
        <w:rPr>
          <w:rFonts w:eastAsiaTheme="majorEastAsia" w:cstheme="minorHAnsi"/>
          <w:b/>
          <w:bCs/>
          <w:color w:val="2F5496" w:themeColor="accent1" w:themeShade="BF"/>
          <w:sz w:val="26"/>
          <w:szCs w:val="26"/>
        </w:rPr>
      </w:pPr>
      <w:r w:rsidRPr="313AF716">
        <w:rPr>
          <w:rFonts w:eastAsiaTheme="minorEastAsia"/>
          <w:b/>
          <w:color w:val="000000" w:themeColor="text1"/>
          <w:sz w:val="24"/>
          <w:szCs w:val="24"/>
        </w:rPr>
        <w:t xml:space="preserve"> </w:t>
      </w:r>
      <w:r w:rsidR="00CB17C9">
        <w:rPr>
          <w:b/>
        </w:rPr>
        <w:br w:type="page"/>
      </w:r>
    </w:p>
    <w:p w14:paraId="1CCD55C5" w14:textId="2684377D" w:rsidR="005304B1" w:rsidRPr="009600E6" w:rsidRDefault="50D76717" w:rsidP="3A6C94BB">
      <w:pPr>
        <w:pStyle w:val="Heading3"/>
        <w:spacing w:before="0" w:line="240" w:lineRule="auto"/>
        <w:rPr>
          <w:rFonts w:asciiTheme="minorHAnsi" w:hAnsiTheme="minorHAnsi" w:cstheme="minorBidi"/>
        </w:rPr>
      </w:pPr>
      <w:bookmarkStart w:id="16" w:name="_Toc134194631"/>
      <w:bookmarkStart w:id="17" w:name="_Toc253523391"/>
      <w:r w:rsidRPr="3A6C94BB">
        <w:rPr>
          <w:rFonts w:asciiTheme="minorHAnsi" w:hAnsiTheme="minorHAnsi" w:cstheme="minorBidi"/>
        </w:rPr>
        <w:lastRenderedPageBreak/>
        <w:t>DOE04</w:t>
      </w:r>
      <w:r w:rsidR="19F11949" w:rsidRPr="3A6C94BB">
        <w:rPr>
          <w:rFonts w:asciiTheme="minorHAnsi" w:hAnsiTheme="minorHAnsi" w:cstheme="minorBidi"/>
        </w:rPr>
        <w:t xml:space="preserve">5: </w:t>
      </w:r>
      <w:r w:rsidRPr="3A6C94BB">
        <w:rPr>
          <w:rFonts w:asciiTheme="minorHAnsi" w:hAnsiTheme="minorHAnsi" w:cstheme="minorBidi"/>
        </w:rPr>
        <w:t>HQCCP Program Type</w:t>
      </w:r>
      <w:bookmarkEnd w:id="16"/>
      <w:bookmarkEnd w:id="17"/>
    </w:p>
    <w:p w14:paraId="2CE024AC" w14:textId="59B54701" w:rsidR="00985124" w:rsidRDefault="00985124" w:rsidP="009600E6">
      <w:pPr>
        <w:spacing w:after="0" w:line="240" w:lineRule="auto"/>
        <w:rPr>
          <w:rFonts w:eastAsia="Calibri"/>
          <w:color w:val="000000" w:themeColor="text1"/>
        </w:rPr>
      </w:pPr>
    </w:p>
    <w:p w14:paraId="0BA9B196" w14:textId="0D9AF326" w:rsidR="005304B1" w:rsidRPr="00985124" w:rsidRDefault="0B1EEB70" w:rsidP="009600E6">
      <w:pPr>
        <w:spacing w:after="0" w:line="240" w:lineRule="auto"/>
      </w:pPr>
      <w:r w:rsidRPr="00985124">
        <w:rPr>
          <w:rFonts w:eastAsia="Calibri" w:cstheme="minorHAnsi"/>
          <w:color w:val="000000" w:themeColor="text1"/>
        </w:rPr>
        <w:t xml:space="preserve">This element identifies the type of </w:t>
      </w:r>
      <w:proofErr w:type="gramStart"/>
      <w:r w:rsidRPr="00985124">
        <w:rPr>
          <w:rFonts w:eastAsia="Calibri" w:cstheme="minorHAnsi"/>
          <w:color w:val="000000" w:themeColor="text1"/>
        </w:rPr>
        <w:t>High Quality</w:t>
      </w:r>
      <w:proofErr w:type="gramEnd"/>
      <w:r w:rsidRPr="00985124">
        <w:rPr>
          <w:rFonts w:eastAsia="Calibri" w:cstheme="minorHAnsi"/>
          <w:color w:val="000000" w:themeColor="text1"/>
        </w:rPr>
        <w:t xml:space="preserve"> College and Career Pathway in which a student is enrolled.</w:t>
      </w:r>
    </w:p>
    <w:p w14:paraId="2C0D9F81" w14:textId="4312CD46" w:rsidR="005304B1" w:rsidRPr="00985124" w:rsidRDefault="0B1EEB70" w:rsidP="009600E6">
      <w:pPr>
        <w:spacing w:after="0" w:line="240" w:lineRule="auto"/>
      </w:pPr>
      <w:r w:rsidRPr="00985124">
        <w:rPr>
          <w:rFonts w:eastAsia="Calibri" w:cstheme="minorHAnsi"/>
          <w:color w:val="000000" w:themeColor="text1"/>
        </w:rPr>
        <w:t xml:space="preserve"> </w:t>
      </w:r>
    </w:p>
    <w:tbl>
      <w:tblPr>
        <w:tblW w:w="0" w:type="auto"/>
        <w:tblLayout w:type="fixed"/>
        <w:tblLook w:val="06A0" w:firstRow="1" w:lastRow="0" w:firstColumn="1" w:lastColumn="0" w:noHBand="1" w:noVBand="1"/>
      </w:tblPr>
      <w:tblGrid>
        <w:gridCol w:w="954"/>
        <w:gridCol w:w="3517"/>
        <w:gridCol w:w="1148"/>
        <w:gridCol w:w="3741"/>
      </w:tblGrid>
      <w:tr w:rsidR="60A56E36" w:rsidRPr="00985124" w14:paraId="670DC12F" w14:textId="77777777" w:rsidTr="60A56E36">
        <w:trPr>
          <w:trHeight w:val="570"/>
        </w:trPr>
        <w:tc>
          <w:tcPr>
            <w:tcW w:w="954" w:type="dxa"/>
            <w:tcBorders>
              <w:top w:val="single" w:sz="18" w:space="0" w:color="auto"/>
              <w:left w:val="nil"/>
              <w:bottom w:val="nil"/>
              <w:right w:val="nil"/>
            </w:tcBorders>
            <w:tcMar>
              <w:top w:w="144" w:type="dxa"/>
            </w:tcMar>
          </w:tcPr>
          <w:p w14:paraId="1C9D2499" w14:textId="0EBD6EAC" w:rsidR="60A56E36" w:rsidRPr="00985124" w:rsidRDefault="60A56E36" w:rsidP="009600E6">
            <w:pPr>
              <w:spacing w:after="0" w:line="240" w:lineRule="auto"/>
              <w:ind w:left="1296" w:hanging="1296"/>
            </w:pPr>
            <w:r w:rsidRPr="00985124">
              <w:rPr>
                <w:rFonts w:eastAsia="Calibri" w:cstheme="minorHAnsi"/>
                <w:b/>
                <w:bCs/>
                <w:color w:val="000000" w:themeColor="text1"/>
              </w:rPr>
              <w:t>Type:</w:t>
            </w:r>
          </w:p>
        </w:tc>
        <w:tc>
          <w:tcPr>
            <w:tcW w:w="3517" w:type="dxa"/>
            <w:tcBorders>
              <w:top w:val="single" w:sz="18" w:space="0" w:color="auto"/>
              <w:left w:val="nil"/>
              <w:bottom w:val="nil"/>
              <w:right w:val="nil"/>
            </w:tcBorders>
            <w:tcMar>
              <w:top w:w="144" w:type="dxa"/>
            </w:tcMar>
          </w:tcPr>
          <w:p w14:paraId="38C00B66" w14:textId="2AEAD42C" w:rsidR="60A56E36" w:rsidRPr="00985124" w:rsidRDefault="60A56E36" w:rsidP="009600E6">
            <w:pPr>
              <w:spacing w:after="0" w:line="240" w:lineRule="auto"/>
              <w:ind w:left="1296" w:hanging="1296"/>
            </w:pPr>
            <w:r w:rsidRPr="00985124">
              <w:rPr>
                <w:rFonts w:eastAsia="Calibri" w:cstheme="minorHAnsi"/>
                <w:color w:val="000000" w:themeColor="text1"/>
              </w:rPr>
              <w:t>Alphanumeric</w:t>
            </w:r>
          </w:p>
        </w:tc>
        <w:tc>
          <w:tcPr>
            <w:tcW w:w="1148" w:type="dxa"/>
            <w:tcBorders>
              <w:top w:val="single" w:sz="18" w:space="0" w:color="auto"/>
              <w:left w:val="nil"/>
              <w:bottom w:val="nil"/>
              <w:right w:val="nil"/>
            </w:tcBorders>
            <w:tcMar>
              <w:top w:w="144" w:type="dxa"/>
            </w:tcMar>
          </w:tcPr>
          <w:p w14:paraId="19BD2D53" w14:textId="4DF1DDF7" w:rsidR="60A56E36" w:rsidRPr="00985124" w:rsidRDefault="60A56E36" w:rsidP="009600E6">
            <w:pPr>
              <w:spacing w:after="0" w:line="240" w:lineRule="auto"/>
              <w:ind w:left="1296" w:hanging="1296"/>
            </w:pPr>
            <w:r w:rsidRPr="00985124">
              <w:rPr>
                <w:rFonts w:eastAsia="Calibri" w:cstheme="minorHAnsi"/>
                <w:b/>
                <w:bCs/>
                <w:color w:val="000000" w:themeColor="text1"/>
              </w:rPr>
              <w:t>Length:</w:t>
            </w:r>
          </w:p>
        </w:tc>
        <w:tc>
          <w:tcPr>
            <w:tcW w:w="3741" w:type="dxa"/>
            <w:tcBorders>
              <w:top w:val="single" w:sz="18" w:space="0" w:color="auto"/>
              <w:left w:val="nil"/>
              <w:bottom w:val="nil"/>
              <w:right w:val="nil"/>
            </w:tcBorders>
            <w:tcMar>
              <w:top w:w="144" w:type="dxa"/>
            </w:tcMar>
          </w:tcPr>
          <w:p w14:paraId="61E5DD99" w14:textId="2D2B66AC" w:rsidR="60A56E36" w:rsidRPr="00985124" w:rsidRDefault="60A56E36" w:rsidP="009600E6">
            <w:pPr>
              <w:spacing w:after="0" w:line="240" w:lineRule="auto"/>
              <w:ind w:left="1296" w:hanging="1296"/>
            </w:pPr>
            <w:r w:rsidRPr="00985124">
              <w:rPr>
                <w:rFonts w:eastAsia="Calibri" w:cstheme="minorHAnsi"/>
                <w:color w:val="000000" w:themeColor="text1"/>
              </w:rPr>
              <w:t>Minimum 2</w:t>
            </w:r>
          </w:p>
          <w:p w14:paraId="6C20BA2A" w14:textId="3481F4BD" w:rsidR="60A56E36" w:rsidRPr="00985124" w:rsidRDefault="60A56E36" w:rsidP="009600E6">
            <w:pPr>
              <w:spacing w:after="0" w:line="240" w:lineRule="auto"/>
              <w:ind w:left="1296" w:hanging="1296"/>
            </w:pPr>
            <w:r w:rsidRPr="00985124">
              <w:rPr>
                <w:rFonts w:eastAsia="Calibri" w:cstheme="minorHAnsi"/>
                <w:color w:val="000000" w:themeColor="text1"/>
              </w:rPr>
              <w:t>Maximum 3</w:t>
            </w:r>
          </w:p>
        </w:tc>
      </w:tr>
    </w:tbl>
    <w:p w14:paraId="44274035" w14:textId="59B54701" w:rsidR="00985124" w:rsidRDefault="00985124" w:rsidP="009600E6">
      <w:pPr>
        <w:spacing w:after="0" w:line="240" w:lineRule="auto"/>
        <w:rPr>
          <w:rFonts w:eastAsia="Calibri"/>
          <w:b/>
        </w:rPr>
      </w:pPr>
    </w:p>
    <w:p w14:paraId="79C5F49A" w14:textId="78DF71FD" w:rsidR="005304B1" w:rsidRPr="00985124" w:rsidRDefault="0B1EEB70" w:rsidP="009600E6">
      <w:pPr>
        <w:spacing w:after="0" w:line="240" w:lineRule="auto"/>
      </w:pPr>
      <w:r w:rsidRPr="00985124">
        <w:rPr>
          <w:rFonts w:eastAsia="Calibri" w:cstheme="minorHAnsi"/>
          <w:b/>
          <w:bCs/>
        </w:rPr>
        <w:t>Acceptable Values/Code Description:</w:t>
      </w:r>
    </w:p>
    <w:tbl>
      <w:tblPr>
        <w:tblW w:w="0" w:type="auto"/>
        <w:tblInd w:w="105" w:type="dxa"/>
        <w:tblLayout w:type="fixed"/>
        <w:tblLook w:val="04A0" w:firstRow="1" w:lastRow="0" w:firstColumn="1" w:lastColumn="0" w:noHBand="0" w:noVBand="1"/>
      </w:tblPr>
      <w:tblGrid>
        <w:gridCol w:w="960"/>
        <w:gridCol w:w="4695"/>
      </w:tblGrid>
      <w:tr w:rsidR="60A56E36" w:rsidRPr="00985124" w14:paraId="6B27B7C2" w14:textId="77777777" w:rsidTr="60A56E36">
        <w:trPr>
          <w:trHeight w:val="285"/>
        </w:trPr>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725B04" w14:textId="2F6568A8" w:rsidR="60A56E36" w:rsidRPr="00985124" w:rsidRDefault="60A56E36" w:rsidP="009600E6">
            <w:pPr>
              <w:spacing w:after="0" w:line="240" w:lineRule="auto"/>
              <w:ind w:left="1296" w:hanging="1296"/>
            </w:pPr>
            <w:r w:rsidRPr="00985124">
              <w:rPr>
                <w:rFonts w:eastAsia="Calibri" w:cstheme="minorHAnsi"/>
                <w:b/>
                <w:bCs/>
                <w:color w:val="000000" w:themeColor="text1"/>
              </w:rPr>
              <w:t>500</w:t>
            </w:r>
          </w:p>
        </w:tc>
        <w:tc>
          <w:tcPr>
            <w:tcW w:w="469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D6DDDF" w14:textId="7D46B088" w:rsidR="60A56E36" w:rsidRPr="00985124" w:rsidRDefault="60A56E36" w:rsidP="009600E6">
            <w:pPr>
              <w:spacing w:after="0" w:line="240" w:lineRule="auto"/>
              <w:ind w:left="1296" w:hanging="1296"/>
            </w:pPr>
            <w:r w:rsidRPr="00985124">
              <w:rPr>
                <w:rFonts w:eastAsia="Calibri" w:cstheme="minorHAnsi"/>
                <w:color w:val="000000" w:themeColor="text1"/>
              </w:rPr>
              <w:t>Does not apply to student</w:t>
            </w:r>
          </w:p>
        </w:tc>
      </w:tr>
      <w:tr w:rsidR="60A56E36" w:rsidRPr="00985124" w14:paraId="710EF9C6" w14:textId="77777777" w:rsidTr="60A56E36">
        <w:trPr>
          <w:trHeight w:val="285"/>
        </w:trPr>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DC1DB3" w14:textId="700343E0" w:rsidR="60A56E36" w:rsidRPr="00985124" w:rsidRDefault="60A56E36" w:rsidP="009600E6">
            <w:pPr>
              <w:spacing w:after="0" w:line="240" w:lineRule="auto"/>
              <w:ind w:left="1296" w:hanging="1296"/>
            </w:pPr>
            <w:r w:rsidRPr="00985124">
              <w:rPr>
                <w:rFonts w:eastAsia="Calibri" w:cstheme="minorHAnsi"/>
                <w:b/>
                <w:bCs/>
                <w:color w:val="000000" w:themeColor="text1"/>
              </w:rPr>
              <w:t>01</w:t>
            </w:r>
          </w:p>
        </w:tc>
        <w:tc>
          <w:tcPr>
            <w:tcW w:w="469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2C7904" w14:textId="7EBC166D" w:rsidR="60A56E36" w:rsidRPr="00985124" w:rsidRDefault="60A56E36" w:rsidP="009600E6">
            <w:pPr>
              <w:spacing w:after="0" w:line="240" w:lineRule="auto"/>
              <w:ind w:left="1296" w:hanging="1296"/>
            </w:pPr>
            <w:r w:rsidRPr="00985124">
              <w:rPr>
                <w:rFonts w:eastAsia="Calibri" w:cstheme="minorHAnsi"/>
                <w:color w:val="000000" w:themeColor="text1"/>
              </w:rPr>
              <w:t>Innovation Pathway</w:t>
            </w:r>
          </w:p>
        </w:tc>
      </w:tr>
      <w:tr w:rsidR="60A56E36" w:rsidRPr="00985124" w14:paraId="08F3EE26" w14:textId="77777777" w:rsidTr="60A56E36">
        <w:trPr>
          <w:trHeight w:val="285"/>
        </w:trPr>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1CE3D6" w14:textId="0D84AA9D" w:rsidR="60A56E36" w:rsidRPr="00985124" w:rsidRDefault="60A56E36" w:rsidP="009600E6">
            <w:pPr>
              <w:spacing w:after="0" w:line="240" w:lineRule="auto"/>
              <w:ind w:left="1296" w:hanging="1296"/>
            </w:pPr>
            <w:r w:rsidRPr="00985124">
              <w:rPr>
                <w:rFonts w:eastAsia="Calibri" w:cstheme="minorHAnsi"/>
                <w:b/>
                <w:bCs/>
                <w:color w:val="000000" w:themeColor="text1"/>
              </w:rPr>
              <w:t>02</w:t>
            </w:r>
          </w:p>
        </w:tc>
        <w:tc>
          <w:tcPr>
            <w:tcW w:w="469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E1D434" w14:textId="63C7DC83" w:rsidR="60A56E36" w:rsidRPr="00985124" w:rsidRDefault="60A56E36" w:rsidP="009600E6">
            <w:pPr>
              <w:spacing w:after="0" w:line="240" w:lineRule="auto"/>
              <w:ind w:left="1296" w:hanging="1296"/>
            </w:pPr>
            <w:r w:rsidRPr="00985124">
              <w:rPr>
                <w:rFonts w:eastAsia="Calibri" w:cstheme="minorHAnsi"/>
                <w:color w:val="000000" w:themeColor="text1"/>
              </w:rPr>
              <w:t>Early College</w:t>
            </w:r>
          </w:p>
        </w:tc>
      </w:tr>
      <w:tr w:rsidR="60A56E36" w:rsidRPr="00985124" w14:paraId="10F92AD2" w14:textId="77777777" w:rsidTr="60A56E36">
        <w:trPr>
          <w:trHeight w:val="285"/>
        </w:trPr>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EE4C01" w14:textId="237CEDCD" w:rsidR="60A56E36" w:rsidRPr="00985124" w:rsidRDefault="60A56E36" w:rsidP="009600E6">
            <w:pPr>
              <w:spacing w:after="0" w:line="240" w:lineRule="auto"/>
              <w:ind w:left="1296" w:hanging="1296"/>
            </w:pPr>
            <w:r w:rsidRPr="00985124">
              <w:rPr>
                <w:rFonts w:eastAsia="Calibri" w:cstheme="minorHAnsi"/>
                <w:b/>
                <w:bCs/>
                <w:color w:val="000000" w:themeColor="text1"/>
              </w:rPr>
              <w:t>03</w:t>
            </w:r>
          </w:p>
        </w:tc>
        <w:tc>
          <w:tcPr>
            <w:tcW w:w="469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111F6A" w14:textId="0B72B2F0" w:rsidR="60A56E36" w:rsidRPr="00985124" w:rsidRDefault="60A56E36" w:rsidP="009600E6">
            <w:pPr>
              <w:spacing w:after="0" w:line="240" w:lineRule="auto"/>
              <w:ind w:left="1296" w:hanging="1296"/>
            </w:pPr>
            <w:r w:rsidRPr="00985124">
              <w:rPr>
                <w:rFonts w:eastAsia="Calibri" w:cstheme="minorHAnsi"/>
                <w:color w:val="000000" w:themeColor="text1"/>
              </w:rPr>
              <w:t>Early College Promise</w:t>
            </w:r>
          </w:p>
        </w:tc>
      </w:tr>
    </w:tbl>
    <w:p w14:paraId="666FF893" w14:textId="59B54701" w:rsidR="00985124" w:rsidRDefault="00985124" w:rsidP="009600E6">
      <w:pPr>
        <w:spacing w:after="0" w:line="240" w:lineRule="auto"/>
        <w:rPr>
          <w:rFonts w:eastAsia="Calibri"/>
          <w:b/>
        </w:rPr>
      </w:pPr>
    </w:p>
    <w:p w14:paraId="0878731C" w14:textId="7DACF6F2" w:rsidR="005304B1" w:rsidRPr="00985124" w:rsidRDefault="50D76717" w:rsidP="009600E6">
      <w:pPr>
        <w:spacing w:after="0" w:line="240" w:lineRule="auto"/>
      </w:pPr>
      <w:r w:rsidRPr="00985124">
        <w:rPr>
          <w:rFonts w:eastAsia="Calibri" w:cstheme="minorHAnsi"/>
          <w:b/>
          <w:bCs/>
        </w:rPr>
        <w:t>Notes:</w:t>
      </w:r>
    </w:p>
    <w:p w14:paraId="4BCF52BC" w14:textId="5EBF1FF6" w:rsidR="313AF716" w:rsidRPr="00985124" w:rsidRDefault="313AF716" w:rsidP="009600E6">
      <w:pPr>
        <w:tabs>
          <w:tab w:val="left" w:pos="720"/>
        </w:tabs>
        <w:spacing w:after="0" w:line="240" w:lineRule="auto"/>
        <w:rPr>
          <w:rFonts w:eastAsia="Calibri" w:cstheme="minorHAnsi"/>
          <w:b/>
          <w:bCs/>
          <w:color w:val="FF0000"/>
        </w:rPr>
      </w:pPr>
    </w:p>
    <w:p w14:paraId="368BA3B6" w14:textId="59B54701" w:rsidR="005304B1" w:rsidRPr="00985124" w:rsidRDefault="50D76717" w:rsidP="009600E6">
      <w:pPr>
        <w:tabs>
          <w:tab w:val="left" w:pos="720"/>
        </w:tabs>
        <w:spacing w:after="0" w:line="240" w:lineRule="auto"/>
        <w:rPr>
          <w:rFonts w:eastAsiaTheme="minorEastAsia"/>
          <w:color w:val="FF0000"/>
        </w:rPr>
      </w:pPr>
      <w:r w:rsidRPr="00985124">
        <w:rPr>
          <w:rFonts w:eastAsiaTheme="minorEastAsia"/>
          <w:b/>
          <w:color w:val="FF0000"/>
        </w:rPr>
        <w:t>Guidance for EC Programs</w:t>
      </w:r>
      <w:r w:rsidRPr="00985124">
        <w:rPr>
          <w:rFonts w:eastAsiaTheme="minorEastAsia"/>
          <w:color w:val="FF0000"/>
        </w:rPr>
        <w:t>:</w:t>
      </w:r>
    </w:p>
    <w:p w14:paraId="71852641" w14:textId="2F683D25" w:rsidR="005304B1" w:rsidRPr="00985124" w:rsidRDefault="50D76717" w:rsidP="009600E6">
      <w:pPr>
        <w:tabs>
          <w:tab w:val="left" w:pos="720"/>
        </w:tabs>
        <w:spacing w:after="0" w:line="240" w:lineRule="auto"/>
        <w:rPr>
          <w:rFonts w:eastAsiaTheme="minorEastAsia"/>
          <w:color w:val="FF0000"/>
        </w:rPr>
      </w:pPr>
      <w:r w:rsidRPr="00985124">
        <w:rPr>
          <w:rFonts w:eastAsiaTheme="minorEastAsia"/>
          <w:color w:val="FF0000"/>
        </w:rPr>
        <w:t xml:space="preserve">All Early College students that are enrolled in a Designated Early College Program must be flagged (=02) </w:t>
      </w:r>
      <w:proofErr w:type="gramStart"/>
      <w:r w:rsidRPr="00985124">
        <w:rPr>
          <w:rFonts w:eastAsiaTheme="minorEastAsia"/>
          <w:color w:val="FF0000"/>
        </w:rPr>
        <w:t>in order to</w:t>
      </w:r>
      <w:proofErr w:type="gramEnd"/>
      <w:r w:rsidRPr="00985124">
        <w:rPr>
          <w:rFonts w:eastAsiaTheme="minorEastAsia"/>
          <w:color w:val="FF0000"/>
        </w:rPr>
        <w:t xml:space="preserve"> be included in the count of Early College students. This is a key field that links K12 data to IHE data </w:t>
      </w:r>
      <w:proofErr w:type="gramStart"/>
      <w:r w:rsidRPr="00985124">
        <w:rPr>
          <w:rFonts w:eastAsiaTheme="minorEastAsia"/>
          <w:color w:val="FF0000"/>
        </w:rPr>
        <w:t>in order for</w:t>
      </w:r>
      <w:proofErr w:type="gramEnd"/>
      <w:r w:rsidRPr="00985124">
        <w:rPr>
          <w:rFonts w:eastAsiaTheme="minorEastAsia"/>
          <w:color w:val="FF0000"/>
        </w:rPr>
        <w:t xml:space="preserve"> the Department to accurately collect and analyze Early College student information. Please note that coding EC students accurately in this field impacts funding calculations for higher education partners based on HEIRS data. </w:t>
      </w:r>
    </w:p>
    <w:p w14:paraId="63F66CC5" w14:textId="62E176B3" w:rsidR="005304B1" w:rsidRPr="00985124" w:rsidRDefault="50D76717" w:rsidP="009600E6">
      <w:pPr>
        <w:tabs>
          <w:tab w:val="left" w:pos="720"/>
        </w:tabs>
        <w:spacing w:after="0" w:line="240" w:lineRule="auto"/>
        <w:rPr>
          <w:rFonts w:eastAsiaTheme="minorEastAsia"/>
          <w:color w:val="FF0000"/>
        </w:rPr>
      </w:pPr>
      <w:r w:rsidRPr="00985124">
        <w:rPr>
          <w:rFonts w:eastAsiaTheme="minorEastAsia"/>
          <w:color w:val="FF0000"/>
        </w:rPr>
        <w:t xml:space="preserve"> </w:t>
      </w:r>
    </w:p>
    <w:p w14:paraId="6DBD21F5" w14:textId="0FF871F8" w:rsidR="005304B1" w:rsidRPr="00985124" w:rsidRDefault="50D76717" w:rsidP="009600E6">
      <w:pPr>
        <w:spacing w:after="0" w:line="240" w:lineRule="auto"/>
        <w:rPr>
          <w:rFonts w:eastAsiaTheme="minorEastAsia"/>
          <w:b/>
        </w:rPr>
      </w:pPr>
      <w:r w:rsidRPr="00985124">
        <w:rPr>
          <w:rFonts w:eastAsiaTheme="minorEastAsia"/>
          <w:b/>
        </w:rPr>
        <w:t xml:space="preserve"> </w:t>
      </w:r>
    </w:p>
    <w:p w14:paraId="468EF5A2" w14:textId="49530006" w:rsidR="005304B1" w:rsidRPr="00985124" w:rsidRDefault="50D76717" w:rsidP="009600E6">
      <w:pPr>
        <w:spacing w:after="0" w:line="240" w:lineRule="auto"/>
        <w:rPr>
          <w:rFonts w:eastAsiaTheme="minorEastAsia"/>
          <w:b/>
        </w:rPr>
      </w:pPr>
      <w:r w:rsidRPr="00985124">
        <w:rPr>
          <w:rFonts w:eastAsiaTheme="minorEastAsia"/>
          <w:b/>
        </w:rPr>
        <w:t xml:space="preserve">Dependencies: </w:t>
      </w:r>
    </w:p>
    <w:p w14:paraId="3C9FFFC0" w14:textId="09522689" w:rsidR="005304B1" w:rsidRPr="00985124" w:rsidRDefault="50D76717" w:rsidP="009600E6">
      <w:pPr>
        <w:spacing w:after="0" w:line="240" w:lineRule="auto"/>
        <w:rPr>
          <w:rFonts w:eastAsiaTheme="minorEastAsia"/>
        </w:rPr>
      </w:pPr>
      <w:r w:rsidRPr="00985124">
        <w:rPr>
          <w:rFonts w:eastAsiaTheme="minorEastAsia"/>
        </w:rPr>
        <w:t xml:space="preserve">Innovation Pathway information: </w:t>
      </w:r>
      <w:hyperlink r:id="rId17">
        <w:r w:rsidRPr="00985124">
          <w:rPr>
            <w:rStyle w:val="Hyperlink"/>
            <w:rFonts w:eastAsiaTheme="minorEastAsia"/>
          </w:rPr>
          <w:t>Innovation Pathways - College, Career and Technical Education (mass.edu)</w:t>
        </w:r>
      </w:hyperlink>
    </w:p>
    <w:p w14:paraId="6FDBFDE6" w14:textId="5DCE2D0E" w:rsidR="005304B1" w:rsidRPr="00985124" w:rsidRDefault="50D76717" w:rsidP="009600E6">
      <w:pPr>
        <w:spacing w:after="0" w:line="240" w:lineRule="auto"/>
        <w:rPr>
          <w:rFonts w:eastAsiaTheme="minorEastAsia"/>
        </w:rPr>
      </w:pPr>
      <w:r w:rsidRPr="00985124">
        <w:rPr>
          <w:rFonts w:eastAsiaTheme="minorEastAsia"/>
        </w:rPr>
        <w:t xml:space="preserve">Early College information: </w:t>
      </w:r>
      <w:hyperlink r:id="rId18">
        <w:r w:rsidRPr="00985124">
          <w:rPr>
            <w:rStyle w:val="Hyperlink"/>
            <w:rFonts w:eastAsiaTheme="minorEastAsia"/>
          </w:rPr>
          <w:t>Early College - College, Career and Technical Education (mass.edu)</w:t>
        </w:r>
      </w:hyperlink>
    </w:p>
    <w:p w14:paraId="7511A0A4" w14:textId="3B1CEA88" w:rsidR="005304B1" w:rsidRPr="00985124" w:rsidRDefault="50D76717" w:rsidP="009600E6">
      <w:pPr>
        <w:spacing w:after="0" w:line="240" w:lineRule="auto"/>
        <w:rPr>
          <w:rFonts w:eastAsiaTheme="minorEastAsia"/>
        </w:rPr>
      </w:pPr>
      <w:r w:rsidRPr="00985124">
        <w:rPr>
          <w:rFonts w:eastAsiaTheme="minorEastAsia"/>
        </w:rPr>
        <w:t xml:space="preserve">Early College Promise program information: </w:t>
      </w:r>
      <w:hyperlink r:id="rId19">
        <w:r w:rsidRPr="00985124">
          <w:rPr>
            <w:rStyle w:val="Hyperlink"/>
            <w:rFonts w:eastAsiaTheme="minorEastAsia"/>
          </w:rPr>
          <w:t>Early College Promise (ECP) Pilot Program (limited pilot) - College, Career and Technical Education (mass.edu)</w:t>
        </w:r>
      </w:hyperlink>
    </w:p>
    <w:p w14:paraId="64E179D4" w14:textId="09BA2FCE" w:rsidR="005304B1" w:rsidRDefault="50D76717" w:rsidP="009600E6">
      <w:pPr>
        <w:spacing w:after="0" w:line="240" w:lineRule="auto"/>
        <w:rPr>
          <w:rFonts w:eastAsiaTheme="minorEastAsia"/>
          <w:sz w:val="24"/>
          <w:szCs w:val="24"/>
        </w:rPr>
      </w:pPr>
      <w:r w:rsidRPr="313AF716">
        <w:rPr>
          <w:rFonts w:eastAsiaTheme="minorEastAsia"/>
          <w:sz w:val="24"/>
          <w:szCs w:val="24"/>
        </w:rPr>
        <w:t xml:space="preserve"> </w:t>
      </w:r>
    </w:p>
    <w:p w14:paraId="2A9C0CB2" w14:textId="77777777" w:rsidR="00CB17C9" w:rsidRPr="009600E6" w:rsidRDefault="00CB17C9" w:rsidP="009600E6">
      <w:pPr>
        <w:spacing w:after="0" w:line="240" w:lineRule="auto"/>
        <w:rPr>
          <w:rFonts w:eastAsiaTheme="majorEastAsia" w:cstheme="minorHAnsi"/>
          <w:b/>
          <w:bCs/>
          <w:color w:val="2F5496" w:themeColor="accent1" w:themeShade="BF"/>
          <w:sz w:val="26"/>
          <w:szCs w:val="26"/>
        </w:rPr>
      </w:pPr>
      <w:r>
        <w:rPr>
          <w:b/>
        </w:rPr>
        <w:br w:type="page"/>
      </w:r>
    </w:p>
    <w:p w14:paraId="2B4CB4A5" w14:textId="3951847C" w:rsidR="005304B1" w:rsidRPr="009600E6" w:rsidRDefault="50D76717" w:rsidP="3A6C94BB">
      <w:pPr>
        <w:pStyle w:val="Heading3"/>
        <w:spacing w:before="0" w:line="240" w:lineRule="auto"/>
        <w:rPr>
          <w:rFonts w:asciiTheme="minorHAnsi" w:hAnsiTheme="minorHAnsi" w:cstheme="minorBidi"/>
        </w:rPr>
      </w:pPr>
      <w:bookmarkStart w:id="18" w:name="_Toc134194632"/>
      <w:bookmarkStart w:id="19" w:name="_Toc467443616"/>
      <w:r w:rsidRPr="3A6C94BB">
        <w:rPr>
          <w:rFonts w:asciiTheme="minorHAnsi" w:hAnsiTheme="minorHAnsi" w:cstheme="minorBidi"/>
        </w:rPr>
        <w:lastRenderedPageBreak/>
        <w:t>DOE046</w:t>
      </w:r>
      <w:r w:rsidR="19F11949" w:rsidRPr="3A6C94BB">
        <w:rPr>
          <w:rFonts w:asciiTheme="minorHAnsi" w:hAnsiTheme="minorHAnsi" w:cstheme="minorBidi"/>
        </w:rPr>
        <w:t xml:space="preserve">: </w:t>
      </w:r>
      <w:r w:rsidRPr="3A6C94BB">
        <w:rPr>
          <w:rFonts w:asciiTheme="minorHAnsi" w:hAnsiTheme="minorHAnsi" w:cstheme="minorBidi"/>
        </w:rPr>
        <w:t>HQCCP Program Participation</w:t>
      </w:r>
      <w:bookmarkEnd w:id="18"/>
      <w:bookmarkEnd w:id="19"/>
    </w:p>
    <w:p w14:paraId="21029338" w14:textId="59B54701" w:rsidR="00985124" w:rsidRPr="00985124" w:rsidRDefault="00985124" w:rsidP="00985124"/>
    <w:p w14:paraId="50A6EBD4" w14:textId="1CFC0020" w:rsidR="005304B1" w:rsidRPr="00985124" w:rsidRDefault="0B1EEB70" w:rsidP="009600E6">
      <w:pPr>
        <w:spacing w:after="0" w:line="240" w:lineRule="auto"/>
      </w:pPr>
      <w:r w:rsidRPr="00985124">
        <w:rPr>
          <w:rFonts w:eastAsia="Calibri" w:cstheme="minorHAnsi"/>
          <w:color w:val="000000" w:themeColor="text1"/>
        </w:rPr>
        <w:t xml:space="preserve">This element identifies the specific </w:t>
      </w:r>
      <w:proofErr w:type="gramStart"/>
      <w:r w:rsidRPr="00985124">
        <w:rPr>
          <w:rFonts w:eastAsia="Calibri" w:cstheme="minorHAnsi"/>
          <w:color w:val="000000" w:themeColor="text1"/>
        </w:rPr>
        <w:t>High Quality</w:t>
      </w:r>
      <w:proofErr w:type="gramEnd"/>
      <w:r w:rsidRPr="00985124">
        <w:rPr>
          <w:rFonts w:eastAsia="Calibri" w:cstheme="minorHAnsi"/>
          <w:color w:val="000000" w:themeColor="text1"/>
        </w:rPr>
        <w:t xml:space="preserve"> College and Career Pathway program in which a student is enrolled. For Innovation Pathway students, this element identifies their industry sector. </w:t>
      </w:r>
      <w:r w:rsidRPr="00985124">
        <w:rPr>
          <w:rFonts w:eastAsia="Calibri" w:cstheme="minorHAnsi"/>
          <w:color w:val="FF0000"/>
        </w:rPr>
        <w:t>For Early College students, this element identifies the higher ed</w:t>
      </w:r>
      <w:r w:rsidR="00F922F6">
        <w:rPr>
          <w:rFonts w:eastAsia="Calibri" w:cstheme="minorHAnsi"/>
          <w:color w:val="FF0000"/>
        </w:rPr>
        <w:t>ucation</w:t>
      </w:r>
      <w:r w:rsidRPr="00985124">
        <w:rPr>
          <w:rFonts w:eastAsia="Calibri" w:cstheme="minorHAnsi"/>
          <w:color w:val="FF0000"/>
        </w:rPr>
        <w:t xml:space="preserve"> institution their Early College partnership is with.</w:t>
      </w:r>
    </w:p>
    <w:p w14:paraId="76C68DBF" w14:textId="41202EEA" w:rsidR="005304B1" w:rsidRPr="00985124" w:rsidRDefault="0B1EEB70" w:rsidP="009600E6">
      <w:pPr>
        <w:spacing w:after="0" w:line="240" w:lineRule="auto"/>
      </w:pPr>
      <w:r w:rsidRPr="00985124">
        <w:rPr>
          <w:rFonts w:eastAsia="Calibri" w:cstheme="minorHAnsi"/>
          <w:color w:val="000000" w:themeColor="text1"/>
        </w:rPr>
        <w:t xml:space="preserve"> </w:t>
      </w:r>
    </w:p>
    <w:tbl>
      <w:tblPr>
        <w:tblW w:w="0" w:type="auto"/>
        <w:tblLayout w:type="fixed"/>
        <w:tblLook w:val="06A0" w:firstRow="1" w:lastRow="0" w:firstColumn="1" w:lastColumn="0" w:noHBand="1" w:noVBand="1"/>
      </w:tblPr>
      <w:tblGrid>
        <w:gridCol w:w="954"/>
        <w:gridCol w:w="3517"/>
        <w:gridCol w:w="1148"/>
        <w:gridCol w:w="3741"/>
      </w:tblGrid>
      <w:tr w:rsidR="60A56E36" w:rsidRPr="00985124" w14:paraId="04050D5E" w14:textId="77777777" w:rsidTr="60A56E36">
        <w:trPr>
          <w:trHeight w:val="570"/>
        </w:trPr>
        <w:tc>
          <w:tcPr>
            <w:tcW w:w="954" w:type="dxa"/>
            <w:tcBorders>
              <w:top w:val="single" w:sz="18" w:space="0" w:color="auto"/>
              <w:left w:val="nil"/>
              <w:bottom w:val="nil"/>
              <w:right w:val="nil"/>
            </w:tcBorders>
            <w:tcMar>
              <w:top w:w="144" w:type="dxa"/>
            </w:tcMar>
          </w:tcPr>
          <w:p w14:paraId="7431B30E" w14:textId="693B8B4F" w:rsidR="60A56E36" w:rsidRPr="00985124" w:rsidRDefault="60A56E36" w:rsidP="009600E6">
            <w:pPr>
              <w:spacing w:after="0" w:line="240" w:lineRule="auto"/>
              <w:ind w:left="1296" w:hanging="1296"/>
            </w:pPr>
            <w:r w:rsidRPr="00985124">
              <w:rPr>
                <w:rFonts w:eastAsia="Calibri" w:cstheme="minorHAnsi"/>
                <w:b/>
                <w:bCs/>
                <w:color w:val="000000" w:themeColor="text1"/>
              </w:rPr>
              <w:t>Type:</w:t>
            </w:r>
          </w:p>
        </w:tc>
        <w:tc>
          <w:tcPr>
            <w:tcW w:w="3517" w:type="dxa"/>
            <w:tcBorders>
              <w:top w:val="single" w:sz="18" w:space="0" w:color="auto"/>
              <w:left w:val="nil"/>
              <w:bottom w:val="nil"/>
              <w:right w:val="nil"/>
            </w:tcBorders>
            <w:tcMar>
              <w:top w:w="144" w:type="dxa"/>
            </w:tcMar>
          </w:tcPr>
          <w:p w14:paraId="1AB1C7D8" w14:textId="76D82F13" w:rsidR="60A56E36" w:rsidRPr="00985124" w:rsidRDefault="60A56E36" w:rsidP="009600E6">
            <w:pPr>
              <w:spacing w:after="0" w:line="240" w:lineRule="auto"/>
              <w:ind w:left="1296" w:hanging="1296"/>
            </w:pPr>
            <w:r w:rsidRPr="00985124">
              <w:rPr>
                <w:rFonts w:eastAsia="Calibri" w:cstheme="minorHAnsi"/>
                <w:color w:val="000000" w:themeColor="text1"/>
              </w:rPr>
              <w:t>Alphanumeric</w:t>
            </w:r>
          </w:p>
        </w:tc>
        <w:tc>
          <w:tcPr>
            <w:tcW w:w="1148" w:type="dxa"/>
            <w:tcBorders>
              <w:top w:val="single" w:sz="18" w:space="0" w:color="auto"/>
              <w:left w:val="nil"/>
              <w:bottom w:val="nil"/>
              <w:right w:val="nil"/>
            </w:tcBorders>
            <w:tcMar>
              <w:top w:w="144" w:type="dxa"/>
            </w:tcMar>
          </w:tcPr>
          <w:p w14:paraId="2F133C45" w14:textId="63230709" w:rsidR="60A56E36" w:rsidRPr="00985124" w:rsidRDefault="60A56E36" w:rsidP="009600E6">
            <w:pPr>
              <w:spacing w:after="0" w:line="240" w:lineRule="auto"/>
              <w:ind w:left="1296" w:hanging="1296"/>
            </w:pPr>
            <w:r w:rsidRPr="00985124">
              <w:rPr>
                <w:rFonts w:eastAsia="Calibri" w:cstheme="minorHAnsi"/>
                <w:b/>
                <w:bCs/>
                <w:color w:val="000000" w:themeColor="text1"/>
              </w:rPr>
              <w:t>Length:</w:t>
            </w:r>
          </w:p>
        </w:tc>
        <w:tc>
          <w:tcPr>
            <w:tcW w:w="3741" w:type="dxa"/>
            <w:tcBorders>
              <w:top w:val="single" w:sz="18" w:space="0" w:color="auto"/>
              <w:left w:val="nil"/>
              <w:bottom w:val="nil"/>
              <w:right w:val="nil"/>
            </w:tcBorders>
            <w:tcMar>
              <w:top w:w="144" w:type="dxa"/>
            </w:tcMar>
          </w:tcPr>
          <w:p w14:paraId="413FECD2" w14:textId="3C357819" w:rsidR="60A56E36" w:rsidRPr="00985124" w:rsidRDefault="60A56E36" w:rsidP="009600E6">
            <w:pPr>
              <w:spacing w:after="0" w:line="240" w:lineRule="auto"/>
              <w:ind w:left="1296" w:hanging="1296"/>
            </w:pPr>
            <w:r w:rsidRPr="00985124">
              <w:rPr>
                <w:rFonts w:eastAsia="Calibri" w:cstheme="minorHAnsi"/>
                <w:color w:val="000000" w:themeColor="text1"/>
              </w:rPr>
              <w:t>Minimum 2</w:t>
            </w:r>
          </w:p>
          <w:p w14:paraId="27B4B5FD" w14:textId="08F84BA7" w:rsidR="60A56E36" w:rsidRPr="00985124" w:rsidRDefault="60A56E36" w:rsidP="009600E6">
            <w:pPr>
              <w:spacing w:after="0" w:line="240" w:lineRule="auto"/>
              <w:ind w:left="1296" w:hanging="1296"/>
            </w:pPr>
            <w:r w:rsidRPr="00985124">
              <w:rPr>
                <w:rFonts w:eastAsia="Calibri" w:cstheme="minorHAnsi"/>
                <w:color w:val="000000" w:themeColor="text1"/>
              </w:rPr>
              <w:t>Maximum 3</w:t>
            </w:r>
          </w:p>
        </w:tc>
      </w:tr>
    </w:tbl>
    <w:p w14:paraId="1660DB33" w14:textId="59B54701" w:rsidR="00985124" w:rsidRDefault="00985124" w:rsidP="009600E6">
      <w:pPr>
        <w:spacing w:after="0" w:line="240" w:lineRule="auto"/>
        <w:rPr>
          <w:rFonts w:eastAsia="Calibri"/>
          <w:b/>
        </w:rPr>
      </w:pPr>
    </w:p>
    <w:p w14:paraId="7079DC65" w14:textId="38C08E9F" w:rsidR="005304B1" w:rsidRPr="00985124" w:rsidRDefault="0B1EEB70" w:rsidP="009600E6">
      <w:pPr>
        <w:spacing w:after="0" w:line="240" w:lineRule="auto"/>
      </w:pPr>
      <w:r w:rsidRPr="00985124">
        <w:rPr>
          <w:rFonts w:eastAsia="Calibri" w:cstheme="minorHAnsi"/>
          <w:b/>
          <w:bCs/>
        </w:rPr>
        <w:t>Acceptable Values/Code Description:</w:t>
      </w:r>
    </w:p>
    <w:p w14:paraId="2C4BD537" w14:textId="15CF5B32" w:rsidR="005304B1" w:rsidRPr="00985124" w:rsidRDefault="0B1EEB70" w:rsidP="009600E6">
      <w:pPr>
        <w:spacing w:after="0" w:line="240" w:lineRule="auto"/>
      </w:pPr>
      <w:r w:rsidRPr="00985124">
        <w:rPr>
          <w:rFonts w:eastAsia="Calibri" w:cstheme="minorHAnsi"/>
        </w:rPr>
        <w:t xml:space="preserve">Please see </w:t>
      </w:r>
      <w:hyperlink r:id="rId20">
        <w:r w:rsidRPr="00985124">
          <w:rPr>
            <w:rStyle w:val="Hyperlink"/>
            <w:rFonts w:eastAsia="Calibri" w:cstheme="minorHAnsi"/>
          </w:rPr>
          <w:t>SIMS Handbook Appendix L</w:t>
        </w:r>
      </w:hyperlink>
      <w:r w:rsidRPr="00985124">
        <w:rPr>
          <w:rFonts w:eastAsia="Calibri" w:cstheme="minorHAnsi"/>
        </w:rPr>
        <w:t xml:space="preserve"> for list of acceptable values</w:t>
      </w:r>
    </w:p>
    <w:p w14:paraId="0B3859F9" w14:textId="5E32F29D" w:rsidR="005304B1" w:rsidRPr="00985124" w:rsidRDefault="0B1EEB70" w:rsidP="009600E6">
      <w:pPr>
        <w:spacing w:after="0" w:line="240" w:lineRule="auto"/>
      </w:pPr>
      <w:r w:rsidRPr="00985124">
        <w:rPr>
          <w:rFonts w:eastAsia="Calibri" w:cstheme="minorHAnsi"/>
        </w:rPr>
        <w:t xml:space="preserve"> </w:t>
      </w:r>
    </w:p>
    <w:tbl>
      <w:tblPr>
        <w:tblW w:w="0" w:type="auto"/>
        <w:tblInd w:w="105" w:type="dxa"/>
        <w:tblLayout w:type="fixed"/>
        <w:tblLook w:val="04A0" w:firstRow="1" w:lastRow="0" w:firstColumn="1" w:lastColumn="0" w:noHBand="0" w:noVBand="1"/>
      </w:tblPr>
      <w:tblGrid>
        <w:gridCol w:w="960"/>
        <w:gridCol w:w="6345"/>
      </w:tblGrid>
      <w:tr w:rsidR="60A56E36" w:rsidRPr="00985124" w14:paraId="25B044EF" w14:textId="77777777" w:rsidTr="313AF716">
        <w:trPr>
          <w:trHeight w:val="285"/>
        </w:trPr>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ED52FE" w14:textId="63F341DF" w:rsidR="60A56E36" w:rsidRPr="00985124" w:rsidRDefault="60A56E36" w:rsidP="009600E6">
            <w:pPr>
              <w:spacing w:after="0" w:line="240" w:lineRule="auto"/>
              <w:ind w:left="1296" w:hanging="1296"/>
            </w:pPr>
            <w:r w:rsidRPr="00985124">
              <w:rPr>
                <w:rFonts w:eastAsia="Calibri" w:cstheme="minorHAnsi"/>
                <w:b/>
                <w:bCs/>
                <w:color w:val="000000" w:themeColor="text1"/>
              </w:rPr>
              <w:t>500</w:t>
            </w:r>
          </w:p>
        </w:tc>
        <w:tc>
          <w:tcPr>
            <w:tcW w:w="634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BEEA8F" w14:textId="0926C065" w:rsidR="60A56E36" w:rsidRPr="00985124" w:rsidRDefault="60A56E36" w:rsidP="009600E6">
            <w:pPr>
              <w:spacing w:after="0" w:line="240" w:lineRule="auto"/>
              <w:ind w:left="1296" w:hanging="1296"/>
            </w:pPr>
            <w:r w:rsidRPr="00985124">
              <w:rPr>
                <w:rFonts w:eastAsia="Calibri" w:cstheme="minorHAnsi"/>
                <w:color w:val="000000" w:themeColor="text1"/>
              </w:rPr>
              <w:t>Does not apply to student</w:t>
            </w:r>
          </w:p>
        </w:tc>
      </w:tr>
    </w:tbl>
    <w:p w14:paraId="30EAB74F" w14:textId="5852E9D0" w:rsidR="313AF716" w:rsidRPr="00985124" w:rsidRDefault="313AF716" w:rsidP="009600E6">
      <w:pPr>
        <w:spacing w:after="0" w:line="240" w:lineRule="auto"/>
        <w:rPr>
          <w:rFonts w:eastAsia="Calibri" w:cstheme="minorHAnsi"/>
          <w:b/>
          <w:bCs/>
        </w:rPr>
      </w:pPr>
    </w:p>
    <w:p w14:paraId="29284EE3" w14:textId="41BBF034" w:rsidR="005304B1" w:rsidRPr="00985124" w:rsidRDefault="50D76717" w:rsidP="009600E6">
      <w:pPr>
        <w:spacing w:after="0" w:line="240" w:lineRule="auto"/>
      </w:pPr>
      <w:r w:rsidRPr="00985124">
        <w:rPr>
          <w:rFonts w:eastAsia="Calibri" w:cstheme="minorHAnsi"/>
          <w:b/>
          <w:bCs/>
        </w:rPr>
        <w:t>Notes:</w:t>
      </w:r>
    </w:p>
    <w:p w14:paraId="7387E333" w14:textId="0966CC87" w:rsidR="313AF716" w:rsidRPr="00985124" w:rsidRDefault="313AF716" w:rsidP="009600E6">
      <w:pPr>
        <w:tabs>
          <w:tab w:val="left" w:pos="720"/>
        </w:tabs>
        <w:spacing w:after="0" w:line="240" w:lineRule="auto"/>
        <w:rPr>
          <w:rFonts w:eastAsia="Calibri" w:cstheme="minorHAnsi"/>
          <w:b/>
          <w:bCs/>
          <w:color w:val="FF0000"/>
        </w:rPr>
      </w:pPr>
    </w:p>
    <w:p w14:paraId="6C6F8221" w14:textId="59B54701" w:rsidR="005304B1" w:rsidRPr="00985124" w:rsidRDefault="0B1EEB70" w:rsidP="009600E6">
      <w:pPr>
        <w:tabs>
          <w:tab w:val="left" w:pos="720"/>
        </w:tabs>
        <w:spacing w:after="0" w:line="240" w:lineRule="auto"/>
      </w:pPr>
      <w:r w:rsidRPr="4ED61498">
        <w:rPr>
          <w:rFonts w:eastAsia="Calibri"/>
          <w:b/>
          <w:color w:val="FF0000"/>
        </w:rPr>
        <w:t>Guidance for EC Programs</w:t>
      </w:r>
      <w:r w:rsidRPr="4ED61498">
        <w:rPr>
          <w:rFonts w:eastAsia="Calibri"/>
          <w:color w:val="FF0000"/>
        </w:rPr>
        <w:t>:</w:t>
      </w:r>
    </w:p>
    <w:p w14:paraId="22FEEAAA" w14:textId="6EDC082C" w:rsidR="005304B1" w:rsidRPr="00985124" w:rsidRDefault="50D76717" w:rsidP="009600E6">
      <w:pPr>
        <w:tabs>
          <w:tab w:val="left" w:pos="720"/>
        </w:tabs>
        <w:spacing w:after="0" w:line="240" w:lineRule="auto"/>
        <w:rPr>
          <w:rFonts w:eastAsiaTheme="minorEastAsia"/>
          <w:color w:val="FF0000"/>
        </w:rPr>
      </w:pPr>
      <w:r w:rsidRPr="00985124">
        <w:rPr>
          <w:rFonts w:eastAsiaTheme="minorEastAsia"/>
          <w:color w:val="FF0000"/>
        </w:rPr>
        <w:t xml:space="preserve">This element identifies the higher education institution partner within the Early College designated partnership. The 4-digit college code is entered in this field. </w:t>
      </w:r>
    </w:p>
    <w:p w14:paraId="1F613987" w14:textId="15894FE1" w:rsidR="005304B1" w:rsidRPr="00985124" w:rsidRDefault="50D76717" w:rsidP="009600E6">
      <w:pPr>
        <w:tabs>
          <w:tab w:val="left" w:pos="720"/>
        </w:tabs>
        <w:spacing w:after="0" w:line="240" w:lineRule="auto"/>
        <w:rPr>
          <w:rFonts w:eastAsiaTheme="minorEastAsia"/>
          <w:color w:val="FF0000"/>
        </w:rPr>
      </w:pPr>
      <w:r w:rsidRPr="00985124">
        <w:rPr>
          <w:rFonts w:eastAsiaTheme="minorEastAsia"/>
          <w:color w:val="FF0000"/>
        </w:rPr>
        <w:t xml:space="preserve"> </w:t>
      </w:r>
    </w:p>
    <w:p w14:paraId="58232B6A" w14:textId="59B54701" w:rsidR="005304B1" w:rsidRDefault="50D76717" w:rsidP="009600E6">
      <w:pPr>
        <w:tabs>
          <w:tab w:val="left" w:pos="720"/>
        </w:tabs>
        <w:spacing w:after="0" w:line="240" w:lineRule="auto"/>
        <w:rPr>
          <w:rFonts w:eastAsiaTheme="minorEastAsia"/>
          <w:color w:val="FF0000"/>
        </w:rPr>
      </w:pPr>
      <w:r w:rsidRPr="00985124">
        <w:rPr>
          <w:rFonts w:eastAsiaTheme="minorEastAsia"/>
          <w:color w:val="FF0000"/>
        </w:rPr>
        <w:t xml:space="preserve">For Early College partnerships with </w:t>
      </w:r>
      <w:r w:rsidRPr="00985124">
        <w:rPr>
          <w:rFonts w:eastAsiaTheme="minorEastAsia"/>
          <w:i/>
          <w:color w:val="FF0000"/>
        </w:rPr>
        <w:t>more than one higher ed partner</w:t>
      </w:r>
      <w:r w:rsidRPr="00985124">
        <w:rPr>
          <w:rFonts w:eastAsiaTheme="minorEastAsia"/>
          <w:color w:val="FF0000"/>
        </w:rPr>
        <w:t xml:space="preserve"> </w:t>
      </w:r>
      <w:r w:rsidRPr="00985124">
        <w:rPr>
          <w:rFonts w:eastAsiaTheme="minorEastAsia"/>
          <w:i/>
          <w:color w:val="FF0000"/>
        </w:rPr>
        <w:t>within the same designation</w:t>
      </w:r>
      <w:r w:rsidRPr="00985124">
        <w:rPr>
          <w:rFonts w:eastAsiaTheme="minorEastAsia"/>
          <w:color w:val="FF0000"/>
        </w:rPr>
        <w:t>, the 4-digit college code defaults to the community college. For Early College partnerships with more than one separate designation, the college code entered in this field must reflect the Early College partnership in which the student is enrolled.</w:t>
      </w:r>
    </w:p>
    <w:p w14:paraId="6340D861" w14:textId="59B54701" w:rsidR="00985124" w:rsidRPr="00985124" w:rsidRDefault="00985124" w:rsidP="009600E6">
      <w:pPr>
        <w:tabs>
          <w:tab w:val="left" w:pos="720"/>
        </w:tabs>
        <w:spacing w:after="0" w:line="240" w:lineRule="auto"/>
        <w:rPr>
          <w:rFonts w:eastAsiaTheme="minorEastAsia"/>
          <w:color w:val="FF0000"/>
        </w:rPr>
      </w:pPr>
    </w:p>
    <w:p w14:paraId="574C15DF" w14:textId="7CB9AED5" w:rsidR="005304B1" w:rsidRPr="00985124" w:rsidRDefault="50D76717" w:rsidP="009600E6">
      <w:pPr>
        <w:tabs>
          <w:tab w:val="left" w:pos="720"/>
        </w:tabs>
        <w:spacing w:after="0" w:line="240" w:lineRule="auto"/>
        <w:rPr>
          <w:rFonts w:eastAsiaTheme="minorEastAsia"/>
          <w:b/>
          <w:color w:val="FF0000"/>
        </w:rPr>
      </w:pPr>
      <w:r w:rsidRPr="00985124">
        <w:rPr>
          <w:rFonts w:eastAsiaTheme="minorEastAsia"/>
          <w:b/>
          <w:color w:val="FF0000"/>
        </w:rPr>
        <w:t xml:space="preserve">Please see </w:t>
      </w:r>
      <w:hyperlink r:id="rId21">
        <w:r w:rsidRPr="00985124">
          <w:rPr>
            <w:rStyle w:val="Hyperlink"/>
            <w:rFonts w:eastAsiaTheme="minorEastAsia"/>
          </w:rPr>
          <w:t>SIMS Handbook Appendix L</w:t>
        </w:r>
      </w:hyperlink>
      <w:r w:rsidRPr="00985124">
        <w:rPr>
          <w:rFonts w:eastAsiaTheme="minorEastAsia"/>
          <w:b/>
          <w:color w:val="FF0000"/>
        </w:rPr>
        <w:t xml:space="preserve"> for list of 4-digit college codes.</w:t>
      </w:r>
    </w:p>
    <w:p w14:paraId="4139170D" w14:textId="68648E2B" w:rsidR="005304B1" w:rsidRPr="00985124" w:rsidRDefault="50D76717" w:rsidP="009600E6">
      <w:pPr>
        <w:tabs>
          <w:tab w:val="left" w:pos="720"/>
        </w:tabs>
        <w:spacing w:after="0" w:line="240" w:lineRule="auto"/>
        <w:rPr>
          <w:rFonts w:eastAsiaTheme="minorEastAsia"/>
          <w:color w:val="FF0000"/>
        </w:rPr>
      </w:pPr>
      <w:r w:rsidRPr="00985124">
        <w:rPr>
          <w:rFonts w:eastAsiaTheme="minorEastAsia"/>
          <w:color w:val="FF0000"/>
        </w:rPr>
        <w:t xml:space="preserve"> </w:t>
      </w:r>
    </w:p>
    <w:p w14:paraId="26345D39" w14:textId="3B51552D" w:rsidR="005304B1" w:rsidRPr="00985124" w:rsidRDefault="50D76717" w:rsidP="009600E6">
      <w:pPr>
        <w:spacing w:after="0" w:line="240" w:lineRule="auto"/>
        <w:rPr>
          <w:rFonts w:eastAsiaTheme="minorEastAsia"/>
          <w:b/>
        </w:rPr>
      </w:pPr>
      <w:r w:rsidRPr="00985124">
        <w:rPr>
          <w:rFonts w:eastAsiaTheme="minorEastAsia"/>
          <w:b/>
        </w:rPr>
        <w:t xml:space="preserve">Dependencies: </w:t>
      </w:r>
    </w:p>
    <w:p w14:paraId="74494D8B" w14:textId="0E6F9B45" w:rsidR="005304B1" w:rsidRPr="00985124" w:rsidRDefault="50D76717" w:rsidP="009600E6">
      <w:pPr>
        <w:spacing w:after="0" w:line="240" w:lineRule="auto"/>
        <w:rPr>
          <w:rFonts w:eastAsiaTheme="minorEastAsia"/>
        </w:rPr>
      </w:pPr>
      <w:r w:rsidRPr="00985124">
        <w:rPr>
          <w:rFonts w:eastAsiaTheme="minorEastAsia"/>
        </w:rPr>
        <w:t xml:space="preserve"> </w:t>
      </w:r>
    </w:p>
    <w:p w14:paraId="5E52A47A" w14:textId="62B8E4F4" w:rsidR="005304B1" w:rsidRPr="00985124" w:rsidRDefault="50D76717" w:rsidP="009600E6">
      <w:pPr>
        <w:spacing w:after="0" w:line="240" w:lineRule="auto"/>
        <w:rPr>
          <w:rFonts w:eastAsiaTheme="minorEastAsia"/>
        </w:rPr>
      </w:pPr>
      <w:r w:rsidRPr="00985124">
        <w:rPr>
          <w:rFonts w:eastAsiaTheme="minorEastAsia"/>
        </w:rPr>
        <w:t>If DOE045 is 01, 02 or 03, DOE046 cannot be 500.</w:t>
      </w:r>
    </w:p>
    <w:p w14:paraId="3CF382B2" w14:textId="4F07C2E3" w:rsidR="005304B1" w:rsidRDefault="50D76717" w:rsidP="009600E6">
      <w:pPr>
        <w:spacing w:after="0" w:line="240" w:lineRule="auto"/>
        <w:rPr>
          <w:rFonts w:eastAsiaTheme="minorEastAsia"/>
          <w:sz w:val="24"/>
          <w:szCs w:val="24"/>
        </w:rPr>
      </w:pPr>
      <w:r w:rsidRPr="313AF716">
        <w:rPr>
          <w:rFonts w:eastAsiaTheme="minorEastAsia"/>
          <w:sz w:val="24"/>
          <w:szCs w:val="24"/>
        </w:rPr>
        <w:t xml:space="preserve"> </w:t>
      </w:r>
    </w:p>
    <w:p w14:paraId="72349261" w14:textId="77777777" w:rsidR="00CB17C9" w:rsidRPr="009600E6" w:rsidRDefault="00CB17C9" w:rsidP="009600E6">
      <w:pPr>
        <w:spacing w:after="0" w:line="240" w:lineRule="auto"/>
        <w:rPr>
          <w:rFonts w:eastAsia="Calibri" w:cstheme="minorHAnsi"/>
          <w:b/>
          <w:bCs/>
          <w:sz w:val="32"/>
          <w:szCs w:val="32"/>
        </w:rPr>
      </w:pPr>
      <w:r w:rsidRPr="009600E6">
        <w:rPr>
          <w:rFonts w:eastAsia="Calibri" w:cstheme="minorHAnsi"/>
          <w:b/>
          <w:bCs/>
          <w:sz w:val="32"/>
          <w:szCs w:val="32"/>
        </w:rPr>
        <w:br w:type="page"/>
      </w:r>
    </w:p>
    <w:p w14:paraId="079F3410" w14:textId="3F9FD82A" w:rsidR="47D000E9" w:rsidRPr="009600E6" w:rsidRDefault="435664A5" w:rsidP="00B47655">
      <w:pPr>
        <w:pStyle w:val="Heading3"/>
        <w:rPr>
          <w:sz w:val="36"/>
          <w:szCs w:val="36"/>
        </w:rPr>
      </w:pPr>
      <w:bookmarkStart w:id="20" w:name="_Toc134194633"/>
      <w:bookmarkStart w:id="21" w:name="_Toc75485500"/>
      <w:r>
        <w:lastRenderedPageBreak/>
        <w:t>SIMS Validation Report 4 (School Summary) and Report 5 (District Summary)</w:t>
      </w:r>
      <w:bookmarkEnd w:id="20"/>
      <w:bookmarkEnd w:id="21"/>
    </w:p>
    <w:p w14:paraId="6C3EA34A" w14:textId="2318029F" w:rsidR="47D000E9" w:rsidRDefault="47D000E9" w:rsidP="009600E6">
      <w:pPr>
        <w:spacing w:after="0" w:line="240" w:lineRule="auto"/>
      </w:pPr>
      <w:r w:rsidRPr="009600E6">
        <w:rPr>
          <w:rFonts w:eastAsia="Calibri" w:cstheme="minorHAnsi"/>
          <w:b/>
          <w:bCs/>
          <w:sz w:val="24"/>
          <w:szCs w:val="24"/>
        </w:rPr>
        <w:t xml:space="preserve"> </w:t>
      </w:r>
    </w:p>
    <w:p w14:paraId="096ED8FA" w14:textId="390719C7" w:rsidR="47D000E9" w:rsidRPr="00B47655" w:rsidRDefault="47D000E9" w:rsidP="00B47655">
      <w:pPr>
        <w:pStyle w:val="Heading4"/>
        <w:rPr>
          <w:rFonts w:asciiTheme="minorHAnsi" w:hAnsiTheme="minorHAnsi" w:cstheme="minorHAnsi"/>
        </w:rPr>
      </w:pPr>
      <w:r w:rsidRPr="00B47655">
        <w:rPr>
          <w:rFonts w:asciiTheme="minorHAnsi" w:hAnsiTheme="minorHAnsi" w:cstheme="minorHAnsi"/>
        </w:rPr>
        <w:t>Report 4: Enrollment Statistics (School Summary)</w:t>
      </w:r>
    </w:p>
    <w:p w14:paraId="6ACB11AD" w14:textId="77777777" w:rsidR="00B84519" w:rsidRDefault="00B84519" w:rsidP="009600E6">
      <w:pPr>
        <w:spacing w:after="0" w:line="240" w:lineRule="auto"/>
        <w:rPr>
          <w:rFonts w:eastAsia="Calibri" w:cstheme="minorHAnsi"/>
          <w:b/>
          <w:bCs/>
        </w:rPr>
      </w:pPr>
    </w:p>
    <w:p w14:paraId="56AAC30B" w14:textId="4ED860FF" w:rsidR="47D000E9" w:rsidRPr="00B84519" w:rsidRDefault="47D000E9" w:rsidP="009600E6">
      <w:pPr>
        <w:spacing w:after="0" w:line="240" w:lineRule="auto"/>
        <w:rPr>
          <w:rFonts w:eastAsia="Calibri" w:cstheme="minorHAnsi"/>
          <w:b/>
          <w:bCs/>
        </w:rPr>
      </w:pPr>
      <w:r w:rsidRPr="00B84519">
        <w:rPr>
          <w:rFonts w:eastAsia="Calibri" w:cstheme="minorHAnsi"/>
          <w:b/>
          <w:bCs/>
        </w:rPr>
        <w:t>October, March and EOY</w:t>
      </w:r>
    </w:p>
    <w:p w14:paraId="308BBA70" w14:textId="7E25780E" w:rsidR="47D000E9" w:rsidRPr="00B84519" w:rsidRDefault="47D000E9" w:rsidP="009600E6">
      <w:pPr>
        <w:spacing w:after="0" w:line="240" w:lineRule="auto"/>
        <w:rPr>
          <w:rFonts w:eastAsia="Calibri" w:cstheme="minorHAnsi"/>
        </w:rPr>
      </w:pPr>
      <w:r w:rsidRPr="00B84519">
        <w:rPr>
          <w:rFonts w:eastAsia="Calibri" w:cstheme="minorHAnsi"/>
        </w:rPr>
        <w:t>This report is produced for each school in your district, except school codes 09200300 (DYS) and 09200500 (Correctional Facilities) and provides a summary of all students enrolled in each school on the report date (October 1, March 1, last day of school). The report provides breakdowns for various demographic groups and program areas.</w:t>
      </w:r>
    </w:p>
    <w:p w14:paraId="71475091" w14:textId="59D0E0EE" w:rsidR="47D000E9" w:rsidRPr="00B84519" w:rsidRDefault="47D000E9" w:rsidP="009600E6">
      <w:pPr>
        <w:spacing w:after="0" w:line="240" w:lineRule="auto"/>
      </w:pPr>
      <w:r w:rsidRPr="00B84519">
        <w:rPr>
          <w:rFonts w:eastAsia="Calibri" w:cstheme="minorHAnsi"/>
        </w:rPr>
        <w:t xml:space="preserve"> </w:t>
      </w:r>
    </w:p>
    <w:p w14:paraId="3D798ED8" w14:textId="50484931" w:rsidR="47D000E9" w:rsidRPr="00B84519" w:rsidRDefault="47D000E9" w:rsidP="009600E6">
      <w:pPr>
        <w:spacing w:after="0" w:line="240" w:lineRule="auto"/>
        <w:rPr>
          <w:rFonts w:eastAsia="Calibri" w:cstheme="minorHAnsi"/>
          <w:b/>
          <w:bCs/>
          <w:color w:val="FF0000"/>
        </w:rPr>
      </w:pPr>
      <w:r w:rsidRPr="00B84519">
        <w:rPr>
          <w:rFonts w:eastAsia="Calibri" w:cstheme="minorHAnsi"/>
          <w:b/>
          <w:bCs/>
          <w:color w:val="FF0000"/>
        </w:rPr>
        <w:t xml:space="preserve">Guidance for EC Programs: </w:t>
      </w:r>
    </w:p>
    <w:p w14:paraId="174F6B06" w14:textId="577660B8" w:rsidR="47D000E9" w:rsidRPr="00B84519" w:rsidRDefault="47D000E9" w:rsidP="009600E6">
      <w:pPr>
        <w:spacing w:after="0" w:line="240" w:lineRule="auto"/>
        <w:rPr>
          <w:rFonts w:eastAsia="Calibri"/>
          <w:color w:val="FF0000"/>
        </w:rPr>
      </w:pPr>
      <w:r w:rsidRPr="7DB9B349">
        <w:rPr>
          <w:rFonts w:eastAsia="Calibri"/>
          <w:color w:val="FF0000"/>
        </w:rPr>
        <w:t>The SIMS Summary Report provides an opportunity for districts to carefully review the data in SIMS before certifying their SIMS submission. By pulling Report 5, districts may analyze the number of students coded as Early College in SIMS before certifying their SIMS report. It is recommended that Early College Programs pull Summary Report</w:t>
      </w:r>
      <w:r w:rsidR="1DFF1CCE" w:rsidRPr="7DB9B349">
        <w:rPr>
          <w:rFonts w:eastAsia="Calibri"/>
          <w:color w:val="FF0000"/>
        </w:rPr>
        <w:t>s 4 and</w:t>
      </w:r>
      <w:r w:rsidRPr="7DB9B349">
        <w:rPr>
          <w:rFonts w:eastAsia="Calibri"/>
          <w:color w:val="FF0000"/>
        </w:rPr>
        <w:t xml:space="preserve"> 5 and share with Early College program leads </w:t>
      </w:r>
      <w:proofErr w:type="gramStart"/>
      <w:r w:rsidRPr="7DB9B349">
        <w:rPr>
          <w:rFonts w:eastAsia="Calibri"/>
          <w:color w:val="FF0000"/>
        </w:rPr>
        <w:t>in order to</w:t>
      </w:r>
      <w:proofErr w:type="gramEnd"/>
      <w:r w:rsidRPr="7DB9B349">
        <w:rPr>
          <w:rFonts w:eastAsia="Calibri"/>
          <w:color w:val="FF0000"/>
        </w:rPr>
        <w:t xml:space="preserve"> ensure accurate representation of their Early College enrollment in SIMS.</w:t>
      </w:r>
    </w:p>
    <w:p w14:paraId="24D59156" w14:textId="516B2473" w:rsidR="47D000E9" w:rsidRPr="00B84519" w:rsidRDefault="47D000E9" w:rsidP="009600E6">
      <w:pPr>
        <w:spacing w:after="0" w:line="240" w:lineRule="auto"/>
      </w:pPr>
      <w:r w:rsidRPr="00B84519">
        <w:rPr>
          <w:rFonts w:eastAsia="Calibri" w:cstheme="minorHAnsi"/>
        </w:rPr>
        <w:t xml:space="preserve"> </w:t>
      </w:r>
    </w:p>
    <w:p w14:paraId="408B25B2" w14:textId="35D89426" w:rsidR="47D000E9" w:rsidRPr="00B84519" w:rsidRDefault="47D000E9" w:rsidP="009600E6">
      <w:pPr>
        <w:spacing w:after="0" w:line="240" w:lineRule="auto"/>
        <w:rPr>
          <w:rFonts w:eastAsia="Calibri" w:cstheme="minorHAnsi"/>
        </w:rPr>
      </w:pPr>
      <w:r w:rsidRPr="00B84519">
        <w:rPr>
          <w:rFonts w:eastAsia="Calibri" w:cstheme="minorHAnsi"/>
        </w:rPr>
        <w:t>All students with a Reason for Reporting (DOE011) = 01 or 03, and Enrollment Status (DOE012) = 01 are included in the following groups.</w:t>
      </w:r>
    </w:p>
    <w:p w14:paraId="344A45BD" w14:textId="49A50B22" w:rsidR="47D000E9" w:rsidRPr="00B84519" w:rsidRDefault="47D000E9" w:rsidP="009600E6">
      <w:pPr>
        <w:spacing w:after="0" w:line="240" w:lineRule="auto"/>
      </w:pPr>
      <w:r w:rsidRPr="00B84519">
        <w:rPr>
          <w:rFonts w:eastAsia="Calibri" w:cstheme="minorHAnsi"/>
        </w:rPr>
        <w:t xml:space="preserve"> </w:t>
      </w:r>
    </w:p>
    <w:p w14:paraId="7AE7199C" w14:textId="4DE46BFC" w:rsidR="47D000E9" w:rsidRPr="00B84519" w:rsidRDefault="47D000E9" w:rsidP="009600E6">
      <w:pPr>
        <w:spacing w:after="0" w:line="240" w:lineRule="auto"/>
      </w:pPr>
      <w:r w:rsidRPr="00B84519">
        <w:rPr>
          <w:rFonts w:eastAsia="Calibri" w:cstheme="minorHAnsi"/>
        </w:rPr>
        <w:t>For EOY reporting, graduates and certificate students are also included. This is determined by Enrollment Status (DOE012) = 04, 10, or 11.</w:t>
      </w:r>
    </w:p>
    <w:p w14:paraId="564EE794" w14:textId="0AA4F36F" w:rsidR="47D000E9" w:rsidRPr="00B84519" w:rsidRDefault="47D000E9" w:rsidP="009600E6">
      <w:pPr>
        <w:spacing w:after="0" w:line="240" w:lineRule="auto"/>
      </w:pPr>
      <w:r w:rsidRPr="00B84519">
        <w:rPr>
          <w:rFonts w:eastAsia="Calibri" w:cstheme="minorHAnsi"/>
        </w:rPr>
        <w:t xml:space="preserve"> </w:t>
      </w:r>
    </w:p>
    <w:p w14:paraId="15EEE4F9" w14:textId="16B503BC" w:rsidR="47D000E9" w:rsidRPr="00B84519" w:rsidRDefault="47D000E9" w:rsidP="009600E6">
      <w:pPr>
        <w:spacing w:after="0" w:line="240" w:lineRule="auto"/>
      </w:pPr>
      <w:r w:rsidRPr="00B84519">
        <w:rPr>
          <w:rFonts w:eastAsia="Calibri" w:cstheme="minorHAnsi"/>
        </w:rPr>
        <w:t>The count of students by Grade (DOE016 = PK, KP, KF, KT, 1-12, and SP)</w:t>
      </w:r>
    </w:p>
    <w:p w14:paraId="1D8847C1" w14:textId="72A50736" w:rsidR="47D000E9" w:rsidRPr="00B84519" w:rsidRDefault="47D000E9" w:rsidP="009600E6">
      <w:pPr>
        <w:spacing w:after="0" w:line="240" w:lineRule="auto"/>
      </w:pPr>
      <w:r w:rsidRPr="00B84519">
        <w:rPr>
          <w:rFonts w:eastAsia="Calibri" w:cstheme="minorHAnsi"/>
        </w:rPr>
        <w:t>The count of students by Gender (DOE009)</w:t>
      </w:r>
    </w:p>
    <w:p w14:paraId="653A89C0" w14:textId="25B73CB0" w:rsidR="47D000E9" w:rsidRPr="00B84519" w:rsidRDefault="47D000E9" w:rsidP="009600E6">
      <w:pPr>
        <w:spacing w:after="0" w:line="240" w:lineRule="auto"/>
      </w:pPr>
      <w:r w:rsidRPr="00B84519">
        <w:rPr>
          <w:rFonts w:eastAsia="Calibri" w:cstheme="minorHAnsi"/>
        </w:rPr>
        <w:t>The count of students by Race (DOE010)</w:t>
      </w:r>
    </w:p>
    <w:p w14:paraId="61CFBFBC" w14:textId="59B54701" w:rsidR="47D000E9" w:rsidRPr="00B84519" w:rsidRDefault="47D000E9" w:rsidP="009600E6">
      <w:pPr>
        <w:spacing w:after="0" w:line="240" w:lineRule="auto"/>
      </w:pPr>
      <w:r w:rsidRPr="4ED61498">
        <w:rPr>
          <w:rFonts w:eastAsia="Calibri"/>
        </w:rPr>
        <w:t>EL students (DOE025) by program (DOE026)-All students with EL (DOE025) = 01 AND EL Program (DOE026) = 00-04 are included.</w:t>
      </w:r>
    </w:p>
    <w:p w14:paraId="0D7817B5" w14:textId="59B54701" w:rsidR="00985124" w:rsidRDefault="00985124" w:rsidP="009600E6">
      <w:pPr>
        <w:spacing w:after="0" w:line="240" w:lineRule="auto"/>
        <w:rPr>
          <w:rFonts w:eastAsia="Calibri"/>
        </w:rPr>
      </w:pPr>
    </w:p>
    <w:p w14:paraId="28372199" w14:textId="59B54701" w:rsidR="47D000E9" w:rsidRPr="00B84519" w:rsidRDefault="47D000E9" w:rsidP="009600E6">
      <w:pPr>
        <w:spacing w:after="0" w:line="240" w:lineRule="auto"/>
      </w:pPr>
      <w:r w:rsidRPr="4ED61498">
        <w:rPr>
          <w:rFonts w:eastAsia="Calibri"/>
        </w:rPr>
        <w:t>Other populations:</w:t>
      </w:r>
    </w:p>
    <w:p w14:paraId="1A7C9AA4" w14:textId="32C36186" w:rsidR="47D000E9" w:rsidRPr="00B84519" w:rsidRDefault="47D000E9" w:rsidP="009600E6">
      <w:pPr>
        <w:spacing w:after="0" w:line="240" w:lineRule="auto"/>
      </w:pPr>
      <w:r w:rsidRPr="336BBF29">
        <w:rPr>
          <w:rFonts w:eastAsia="Calibri"/>
        </w:rPr>
        <w:t>Immigrant (DOE022) = 01</w:t>
      </w:r>
    </w:p>
    <w:p w14:paraId="761886BE" w14:textId="100FD41D" w:rsidR="47D000E9" w:rsidRPr="00B84519" w:rsidRDefault="47D000E9" w:rsidP="009600E6">
      <w:pPr>
        <w:spacing w:after="0" w:line="240" w:lineRule="auto"/>
      </w:pPr>
      <w:r w:rsidRPr="00B84519">
        <w:rPr>
          <w:rFonts w:eastAsia="Calibri" w:cstheme="minorHAnsi"/>
        </w:rPr>
        <w:t>Special Education (DOE034) = 08-90</w:t>
      </w:r>
    </w:p>
    <w:p w14:paraId="0822EA67" w14:textId="5E9F426B" w:rsidR="47D000E9" w:rsidRPr="00B84519" w:rsidRDefault="47D000E9" w:rsidP="009600E6">
      <w:pPr>
        <w:spacing w:after="0" w:line="240" w:lineRule="auto"/>
      </w:pPr>
      <w:r w:rsidRPr="00B84519">
        <w:rPr>
          <w:rFonts w:eastAsia="Calibri" w:cstheme="minorHAnsi"/>
        </w:rPr>
        <w:t>Title 1 (DOE020) = 01-27</w:t>
      </w:r>
    </w:p>
    <w:p w14:paraId="4B70DA78" w14:textId="418308D3" w:rsidR="47D000E9" w:rsidRPr="00B84519" w:rsidRDefault="47D000E9" w:rsidP="009600E6">
      <w:pPr>
        <w:spacing w:after="0" w:line="240" w:lineRule="auto"/>
      </w:pPr>
      <w:r w:rsidRPr="00B84519">
        <w:rPr>
          <w:rFonts w:eastAsia="Calibri" w:cstheme="minorHAnsi"/>
        </w:rPr>
        <w:t>First Language not English (DOE024) not equal to 267 (English)</w:t>
      </w:r>
    </w:p>
    <w:p w14:paraId="029EE027" w14:textId="5E6F9AE3" w:rsidR="47D000E9" w:rsidRPr="00B84519" w:rsidRDefault="47D000E9" w:rsidP="009600E6">
      <w:pPr>
        <w:spacing w:after="0" w:line="240" w:lineRule="auto"/>
      </w:pPr>
      <w:r w:rsidRPr="00B84519">
        <w:rPr>
          <w:rFonts w:eastAsia="Calibri" w:cstheme="minorHAnsi"/>
        </w:rPr>
        <w:t>Report 5: Enrollment Statistics (District Summary)</w:t>
      </w:r>
    </w:p>
    <w:p w14:paraId="111BC6E0" w14:textId="5AB2E29A" w:rsidR="47D000E9" w:rsidRPr="00B84519" w:rsidRDefault="47D000E9" w:rsidP="009600E6">
      <w:pPr>
        <w:spacing w:after="0" w:line="240" w:lineRule="auto"/>
        <w:rPr>
          <w:rFonts w:eastAsia="Calibri" w:cstheme="minorHAnsi"/>
        </w:rPr>
      </w:pPr>
      <w:r w:rsidRPr="00B84519">
        <w:rPr>
          <w:rFonts w:eastAsia="Calibri" w:cstheme="minorHAnsi"/>
        </w:rPr>
        <w:t>October, March and EOY</w:t>
      </w:r>
    </w:p>
    <w:p w14:paraId="192C3314" w14:textId="3E2DD091" w:rsidR="47D000E9" w:rsidRPr="00B84519" w:rsidRDefault="47D000E9" w:rsidP="009600E6">
      <w:pPr>
        <w:spacing w:after="0" w:line="240" w:lineRule="auto"/>
      </w:pPr>
      <w:r w:rsidRPr="00B84519">
        <w:rPr>
          <w:rFonts w:eastAsia="Calibri" w:cstheme="minorHAnsi"/>
        </w:rPr>
        <w:t xml:space="preserve"> </w:t>
      </w:r>
    </w:p>
    <w:p w14:paraId="64BB3523" w14:textId="77777777" w:rsidR="005F7E1A" w:rsidRDefault="005F7E1A" w:rsidP="009600E6">
      <w:pPr>
        <w:spacing w:after="0" w:line="240" w:lineRule="auto"/>
        <w:rPr>
          <w:rFonts w:eastAsia="Calibri"/>
        </w:rPr>
      </w:pPr>
    </w:p>
    <w:p w14:paraId="29E30297" w14:textId="77777777" w:rsidR="005F7E1A" w:rsidRPr="00B47655" w:rsidRDefault="005F7E1A" w:rsidP="005F7E1A">
      <w:pPr>
        <w:pStyle w:val="Heading4"/>
        <w:rPr>
          <w:rFonts w:asciiTheme="minorHAnsi" w:hAnsiTheme="minorHAnsi" w:cstheme="minorHAnsi"/>
        </w:rPr>
      </w:pPr>
      <w:r w:rsidRPr="00B47655">
        <w:rPr>
          <w:rFonts w:asciiTheme="minorHAnsi" w:hAnsiTheme="minorHAnsi" w:cstheme="minorHAnsi"/>
        </w:rPr>
        <w:t>Report 5: Enrollment Statistics (District Summary)</w:t>
      </w:r>
    </w:p>
    <w:p w14:paraId="04E7196D" w14:textId="77777777" w:rsidR="005F7E1A" w:rsidRDefault="005F7E1A" w:rsidP="005F7E1A">
      <w:pPr>
        <w:spacing w:after="0" w:line="240" w:lineRule="auto"/>
        <w:rPr>
          <w:rFonts w:eastAsia="Calibri" w:cstheme="minorHAnsi"/>
          <w:b/>
          <w:bCs/>
        </w:rPr>
      </w:pPr>
    </w:p>
    <w:p w14:paraId="7AF1D0C5" w14:textId="4FB1C596" w:rsidR="005F7E1A" w:rsidRPr="005F7E1A" w:rsidRDefault="005F7E1A" w:rsidP="009600E6">
      <w:pPr>
        <w:spacing w:after="0" w:line="240" w:lineRule="auto"/>
        <w:rPr>
          <w:rFonts w:eastAsia="Calibri" w:cstheme="minorHAnsi"/>
          <w:b/>
          <w:bCs/>
        </w:rPr>
      </w:pPr>
      <w:r w:rsidRPr="00E60A14">
        <w:rPr>
          <w:rFonts w:eastAsia="Calibri" w:cstheme="minorHAnsi"/>
          <w:b/>
          <w:bCs/>
        </w:rPr>
        <w:t>October, March and EOY</w:t>
      </w:r>
    </w:p>
    <w:p w14:paraId="243AEECD" w14:textId="7CF26AA2" w:rsidR="47D000E9" w:rsidRPr="00B84519" w:rsidRDefault="435664A5" w:rsidP="009600E6">
      <w:pPr>
        <w:spacing w:after="0" w:line="240" w:lineRule="auto"/>
        <w:rPr>
          <w:rFonts w:eastAsia="Calibri"/>
        </w:rPr>
      </w:pPr>
      <w:r w:rsidRPr="3A6C94BB">
        <w:rPr>
          <w:rFonts w:eastAsia="Calibri"/>
        </w:rPr>
        <w:t>This report is produced for your district and provides a summary of all students enrolled in each public school on the report date. The report provides breakdowns for various demographic groups and program areas. The report rules are the same as Report 4.</w:t>
      </w:r>
    </w:p>
    <w:p w14:paraId="015F620E" w14:textId="015C3615" w:rsidR="3A6C94BB" w:rsidRDefault="3A6C94BB" w:rsidP="3A6C94BB">
      <w:pPr>
        <w:spacing w:after="0" w:line="240" w:lineRule="auto"/>
        <w:rPr>
          <w:rFonts w:eastAsia="Calibri"/>
        </w:rPr>
      </w:pPr>
    </w:p>
    <w:p w14:paraId="7E27FD67" w14:textId="08651D87" w:rsidR="005304B1" w:rsidRPr="009600E6" w:rsidRDefault="50D76717" w:rsidP="3A6C94BB">
      <w:pPr>
        <w:pStyle w:val="Heading2"/>
        <w:spacing w:before="0" w:line="240" w:lineRule="auto"/>
        <w:rPr>
          <w:rFonts w:asciiTheme="minorHAnsi" w:hAnsiTheme="minorHAnsi" w:cstheme="minorBidi"/>
        </w:rPr>
      </w:pPr>
      <w:bookmarkStart w:id="22" w:name="_Toc134194634"/>
      <w:bookmarkStart w:id="23" w:name="_Toc2135373111"/>
      <w:r w:rsidRPr="3A6C94BB">
        <w:rPr>
          <w:rFonts w:asciiTheme="minorHAnsi" w:hAnsiTheme="minorHAnsi" w:cstheme="minorBidi"/>
        </w:rPr>
        <w:lastRenderedPageBreak/>
        <w:t xml:space="preserve">SCS </w:t>
      </w:r>
      <w:r w:rsidR="67C2402C" w:rsidRPr="3A6C94BB">
        <w:rPr>
          <w:rFonts w:asciiTheme="minorHAnsi" w:hAnsiTheme="minorHAnsi" w:cstheme="minorBidi"/>
        </w:rPr>
        <w:t xml:space="preserve">(K-12) </w:t>
      </w:r>
      <w:r w:rsidRPr="3A6C94BB">
        <w:rPr>
          <w:rFonts w:asciiTheme="minorHAnsi" w:hAnsiTheme="minorHAnsi" w:cstheme="minorBidi"/>
        </w:rPr>
        <w:t>Reporting for Early College</w:t>
      </w:r>
      <w:bookmarkEnd w:id="22"/>
      <w:bookmarkEnd w:id="23"/>
    </w:p>
    <w:p w14:paraId="7E290524" w14:textId="0DF29DC7" w:rsidR="005304B1" w:rsidRDefault="0B1EEB70" w:rsidP="009600E6">
      <w:pPr>
        <w:spacing w:after="0" w:line="240" w:lineRule="auto"/>
      </w:pPr>
      <w:r w:rsidRPr="009600E6">
        <w:rPr>
          <w:rFonts w:eastAsia="Times New Roman" w:cstheme="minorHAnsi"/>
          <w:sz w:val="24"/>
          <w:szCs w:val="24"/>
        </w:rPr>
        <w:t xml:space="preserve"> </w:t>
      </w:r>
    </w:p>
    <w:p w14:paraId="03CAB82E" w14:textId="734D4ECC" w:rsidR="005304B1" w:rsidRDefault="50D76717" w:rsidP="009600E6">
      <w:pPr>
        <w:spacing w:after="0" w:line="240" w:lineRule="auto"/>
        <w:rPr>
          <w:rFonts w:eastAsiaTheme="minorEastAsia"/>
          <w:color w:val="000000" w:themeColor="text1"/>
          <w:sz w:val="24"/>
          <w:szCs w:val="24"/>
        </w:rPr>
      </w:pPr>
      <w:r w:rsidRPr="313AF716">
        <w:rPr>
          <w:rFonts w:eastAsiaTheme="minorEastAsia"/>
          <w:sz w:val="24"/>
          <w:szCs w:val="24"/>
        </w:rPr>
        <w:t xml:space="preserve">The Student Course Schedule </w:t>
      </w:r>
      <w:r w:rsidRPr="00D75A08">
        <w:rPr>
          <w:rFonts w:eastAsiaTheme="minorEastAsia"/>
          <w:sz w:val="24"/>
          <w:szCs w:val="24"/>
        </w:rPr>
        <w:t>System (S</w:t>
      </w:r>
      <w:r w:rsidR="00D245A4" w:rsidRPr="00D75A08">
        <w:rPr>
          <w:rFonts w:eastAsiaTheme="minorEastAsia"/>
          <w:sz w:val="24"/>
          <w:szCs w:val="24"/>
        </w:rPr>
        <w:t>C</w:t>
      </w:r>
      <w:r w:rsidRPr="00D75A08">
        <w:rPr>
          <w:rFonts w:eastAsiaTheme="minorEastAsia"/>
          <w:sz w:val="24"/>
          <w:szCs w:val="24"/>
        </w:rPr>
        <w:t>S)</w:t>
      </w:r>
      <w:r w:rsidRPr="313AF716">
        <w:rPr>
          <w:rFonts w:eastAsiaTheme="minorEastAsia"/>
          <w:sz w:val="24"/>
          <w:szCs w:val="24"/>
        </w:rPr>
        <w:t xml:space="preserve"> is </w:t>
      </w:r>
      <w:r w:rsidRPr="313AF716">
        <w:rPr>
          <w:rFonts w:eastAsiaTheme="minorEastAsia"/>
          <w:color w:val="000000" w:themeColor="text1"/>
          <w:sz w:val="24"/>
          <w:szCs w:val="24"/>
        </w:rPr>
        <w:t xml:space="preserve">an online, secure data collection of the courses taken by students in the </w:t>
      </w:r>
      <w:proofErr w:type="gramStart"/>
      <w:r w:rsidRPr="313AF716">
        <w:rPr>
          <w:rFonts w:eastAsiaTheme="minorEastAsia"/>
          <w:color w:val="000000" w:themeColor="text1"/>
          <w:sz w:val="24"/>
          <w:szCs w:val="24"/>
        </w:rPr>
        <w:t>public school</w:t>
      </w:r>
      <w:proofErr w:type="gramEnd"/>
      <w:r w:rsidRPr="313AF716">
        <w:rPr>
          <w:rFonts w:eastAsiaTheme="minorEastAsia"/>
          <w:color w:val="000000" w:themeColor="text1"/>
          <w:sz w:val="24"/>
          <w:szCs w:val="24"/>
        </w:rPr>
        <w:t xml:space="preserve"> districts of Massachusetts. SCS is enabled by the secure transmission of district data through the ESE’s security portal and by SASIDs (State Assigned Student IDs), unique identifiers assigned to all students and linked to their individual data. Within SCS, there are two sections: Data Collection, for the submission of student course data, and a Reports section where SCS reports can be viewed and downloaded.</w:t>
      </w:r>
    </w:p>
    <w:p w14:paraId="3E795954" w14:textId="4097A134" w:rsidR="005304B1" w:rsidRDefault="50D76717" w:rsidP="009600E6">
      <w:pPr>
        <w:spacing w:after="0" w:line="240" w:lineRule="auto"/>
        <w:rPr>
          <w:rFonts w:eastAsiaTheme="minorEastAsia"/>
          <w:color w:val="000000" w:themeColor="text1"/>
          <w:sz w:val="24"/>
          <w:szCs w:val="24"/>
        </w:rPr>
      </w:pPr>
      <w:r w:rsidRPr="313AF716">
        <w:rPr>
          <w:rFonts w:eastAsiaTheme="minorEastAsia"/>
          <w:color w:val="000000" w:themeColor="text1"/>
          <w:sz w:val="24"/>
          <w:szCs w:val="24"/>
        </w:rPr>
        <w:t xml:space="preserve"> </w:t>
      </w:r>
    </w:p>
    <w:p w14:paraId="07F9D772" w14:textId="0FFBA667" w:rsidR="005304B1" w:rsidRDefault="50D76717" w:rsidP="009600E6">
      <w:pPr>
        <w:spacing w:after="0" w:line="240" w:lineRule="auto"/>
        <w:rPr>
          <w:rFonts w:eastAsiaTheme="minorEastAsia"/>
          <w:sz w:val="24"/>
          <w:szCs w:val="24"/>
        </w:rPr>
      </w:pPr>
      <w:r w:rsidRPr="313AF716">
        <w:rPr>
          <w:rFonts w:eastAsiaTheme="minorEastAsia"/>
          <w:color w:val="000000" w:themeColor="text1"/>
          <w:sz w:val="24"/>
          <w:szCs w:val="24"/>
        </w:rPr>
        <w:t xml:space="preserve">The DESE </w:t>
      </w:r>
      <w:hyperlink r:id="rId22">
        <w:r w:rsidRPr="313AF716">
          <w:rPr>
            <w:rStyle w:val="Hyperlink"/>
            <w:rFonts w:eastAsiaTheme="minorEastAsia"/>
            <w:sz w:val="24"/>
            <w:szCs w:val="24"/>
          </w:rPr>
          <w:t>SCS Data Handbook</w:t>
        </w:r>
      </w:hyperlink>
      <w:r w:rsidRPr="313AF716">
        <w:rPr>
          <w:rFonts w:eastAsiaTheme="minorEastAsia"/>
          <w:color w:val="000000" w:themeColor="text1"/>
          <w:sz w:val="24"/>
          <w:szCs w:val="24"/>
        </w:rPr>
        <w:t xml:space="preserve"> provides a detailed description of the data elements required in SCS.</w:t>
      </w:r>
      <w:r w:rsidRPr="313AF716">
        <w:rPr>
          <w:rFonts w:eastAsiaTheme="minorEastAsia"/>
          <w:sz w:val="24"/>
          <w:szCs w:val="24"/>
        </w:rPr>
        <w:t xml:space="preserve"> There are several points at which SCS coding affects Early College students:</w:t>
      </w:r>
    </w:p>
    <w:p w14:paraId="00B3B8DF" w14:textId="7C09170F" w:rsidR="005304B1" w:rsidRDefault="50D76717" w:rsidP="009600E6">
      <w:pPr>
        <w:spacing w:after="0" w:line="240" w:lineRule="auto"/>
        <w:rPr>
          <w:rFonts w:eastAsiaTheme="minorEastAsia"/>
          <w:sz w:val="24"/>
          <w:szCs w:val="24"/>
        </w:rPr>
      </w:pPr>
      <w:r w:rsidRPr="313AF716">
        <w:rPr>
          <w:rFonts w:eastAsiaTheme="minorEastAsia"/>
          <w:sz w:val="24"/>
          <w:szCs w:val="24"/>
        </w:rPr>
        <w:t xml:space="preserve"> </w:t>
      </w:r>
    </w:p>
    <w:p w14:paraId="079FB320" w14:textId="0C4E658C" w:rsidR="005304B1" w:rsidRDefault="50D76717" w:rsidP="009600E6">
      <w:pPr>
        <w:spacing w:after="0" w:line="240" w:lineRule="auto"/>
        <w:rPr>
          <w:rFonts w:eastAsiaTheme="minorEastAsia"/>
          <w:b/>
          <w:color w:val="000000" w:themeColor="text1"/>
          <w:sz w:val="24"/>
          <w:szCs w:val="24"/>
        </w:rPr>
      </w:pPr>
      <w:r w:rsidRPr="313AF716">
        <w:rPr>
          <w:rFonts w:eastAsiaTheme="minorEastAsia"/>
          <w:b/>
          <w:color w:val="000000" w:themeColor="text1"/>
          <w:sz w:val="24"/>
          <w:szCs w:val="24"/>
        </w:rPr>
        <w:t>SCS02</w:t>
      </w:r>
      <w:r w:rsidR="009600E6" w:rsidRPr="009600E6">
        <w:rPr>
          <w:rFonts w:cstheme="minorHAnsi"/>
        </w:rPr>
        <w:t xml:space="preserve">: </w:t>
      </w:r>
      <w:r w:rsidRPr="313AF716">
        <w:rPr>
          <w:rFonts w:eastAsiaTheme="minorEastAsia"/>
          <w:b/>
          <w:color w:val="000000" w:themeColor="text1"/>
          <w:sz w:val="24"/>
          <w:szCs w:val="24"/>
        </w:rPr>
        <w:t>State Assigned Student Identifier (SASID)</w:t>
      </w:r>
    </w:p>
    <w:p w14:paraId="2453A0FA" w14:textId="2D80468E" w:rsidR="005304B1" w:rsidRDefault="50D76717" w:rsidP="009600E6">
      <w:pPr>
        <w:spacing w:after="0" w:line="240" w:lineRule="auto"/>
        <w:rPr>
          <w:rFonts w:eastAsiaTheme="minorEastAsia"/>
          <w:color w:val="000000" w:themeColor="text1"/>
          <w:sz w:val="24"/>
          <w:szCs w:val="24"/>
        </w:rPr>
      </w:pPr>
      <w:r w:rsidRPr="313AF716">
        <w:rPr>
          <w:rFonts w:eastAsiaTheme="minorEastAsia"/>
          <w:color w:val="000000" w:themeColor="text1"/>
          <w:sz w:val="24"/>
          <w:szCs w:val="24"/>
        </w:rPr>
        <w:t>Unique 10-digit State Assigned Student Identifier collected in SIMS.</w:t>
      </w:r>
    </w:p>
    <w:p w14:paraId="5EC34FD2" w14:textId="77777777" w:rsidR="009600E6" w:rsidRPr="009600E6" w:rsidRDefault="009600E6" w:rsidP="009600E6">
      <w:pPr>
        <w:spacing w:after="0" w:line="240" w:lineRule="auto"/>
        <w:rPr>
          <w:rFonts w:eastAsiaTheme="minorEastAsia" w:cstheme="minorHAnsi"/>
          <w:color w:val="000000" w:themeColor="text1"/>
          <w:sz w:val="24"/>
          <w:szCs w:val="24"/>
        </w:rPr>
      </w:pPr>
    </w:p>
    <w:p w14:paraId="40647ADE" w14:textId="1692649F" w:rsidR="005304B1" w:rsidRDefault="50D76717" w:rsidP="009600E6">
      <w:pPr>
        <w:spacing w:after="0" w:line="240" w:lineRule="auto"/>
        <w:rPr>
          <w:rFonts w:eastAsiaTheme="minorEastAsia"/>
          <w:b/>
          <w:color w:val="000000" w:themeColor="text1"/>
          <w:sz w:val="24"/>
          <w:szCs w:val="24"/>
        </w:rPr>
      </w:pPr>
      <w:r w:rsidRPr="313AF716">
        <w:rPr>
          <w:rFonts w:eastAsiaTheme="minorEastAsia"/>
          <w:b/>
          <w:color w:val="000000" w:themeColor="text1"/>
          <w:sz w:val="24"/>
          <w:szCs w:val="24"/>
        </w:rPr>
        <w:t>SCS03</w:t>
      </w:r>
      <w:r w:rsidR="009600E6" w:rsidRPr="009600E6">
        <w:rPr>
          <w:rFonts w:eastAsiaTheme="minorEastAsia" w:cstheme="minorHAnsi"/>
          <w:b/>
          <w:bCs/>
          <w:color w:val="000000" w:themeColor="text1"/>
          <w:sz w:val="24"/>
          <w:szCs w:val="24"/>
        </w:rPr>
        <w:t xml:space="preserve">: </w:t>
      </w:r>
      <w:r w:rsidRPr="313AF716">
        <w:rPr>
          <w:rFonts w:eastAsiaTheme="minorEastAsia"/>
          <w:b/>
          <w:color w:val="000000" w:themeColor="text1"/>
          <w:sz w:val="24"/>
          <w:szCs w:val="24"/>
        </w:rPr>
        <w:t>School/Program</w:t>
      </w:r>
    </w:p>
    <w:p w14:paraId="6B5154BB" w14:textId="532A0F20" w:rsidR="005304B1" w:rsidRDefault="50D76717" w:rsidP="009600E6">
      <w:pPr>
        <w:spacing w:after="0" w:line="240" w:lineRule="auto"/>
        <w:rPr>
          <w:rFonts w:eastAsiaTheme="minorEastAsia"/>
          <w:color w:val="000000" w:themeColor="text1"/>
          <w:sz w:val="24"/>
          <w:szCs w:val="24"/>
        </w:rPr>
      </w:pPr>
      <w:r w:rsidRPr="313AF716">
        <w:rPr>
          <w:rFonts w:eastAsiaTheme="minorEastAsia"/>
          <w:color w:val="000000" w:themeColor="text1"/>
          <w:sz w:val="24"/>
          <w:szCs w:val="24"/>
        </w:rPr>
        <w:t>ID Number Indicates the location where a course is being taught. This code may differ from the school/district in which the student is enrolled.</w:t>
      </w:r>
    </w:p>
    <w:p w14:paraId="4E00EF9F" w14:textId="77777777" w:rsidR="009600E6" w:rsidRPr="009600E6" w:rsidRDefault="009600E6" w:rsidP="009600E6">
      <w:pPr>
        <w:spacing w:after="0" w:line="240" w:lineRule="auto"/>
        <w:rPr>
          <w:rFonts w:eastAsiaTheme="minorEastAsia" w:cstheme="minorHAnsi"/>
          <w:b/>
          <w:bCs/>
          <w:color w:val="000000" w:themeColor="text1"/>
          <w:sz w:val="24"/>
          <w:szCs w:val="24"/>
        </w:rPr>
      </w:pPr>
    </w:p>
    <w:p w14:paraId="5FDB94DF" w14:textId="35029522" w:rsidR="005304B1" w:rsidRDefault="50D76717" w:rsidP="009600E6">
      <w:pPr>
        <w:spacing w:after="0" w:line="240" w:lineRule="auto"/>
        <w:rPr>
          <w:rFonts w:eastAsiaTheme="minorEastAsia"/>
          <w:b/>
          <w:color w:val="000000" w:themeColor="text1"/>
          <w:sz w:val="24"/>
          <w:szCs w:val="24"/>
        </w:rPr>
      </w:pPr>
      <w:r w:rsidRPr="313AF716">
        <w:rPr>
          <w:rFonts w:eastAsiaTheme="minorEastAsia"/>
          <w:b/>
          <w:color w:val="000000" w:themeColor="text1"/>
          <w:sz w:val="24"/>
          <w:szCs w:val="24"/>
        </w:rPr>
        <w:t>SCS09</w:t>
      </w:r>
      <w:r w:rsidR="009600E6" w:rsidRPr="009600E6">
        <w:rPr>
          <w:rFonts w:eastAsiaTheme="minorEastAsia" w:cstheme="minorHAnsi"/>
          <w:b/>
          <w:bCs/>
          <w:color w:val="000000" w:themeColor="text1"/>
          <w:sz w:val="24"/>
          <w:szCs w:val="24"/>
        </w:rPr>
        <w:t xml:space="preserve">: </w:t>
      </w:r>
      <w:r w:rsidRPr="313AF716">
        <w:rPr>
          <w:rFonts w:eastAsiaTheme="minorEastAsia"/>
          <w:b/>
          <w:color w:val="000000" w:themeColor="text1"/>
          <w:sz w:val="24"/>
          <w:szCs w:val="24"/>
        </w:rPr>
        <w:t xml:space="preserve">Course Level </w:t>
      </w:r>
    </w:p>
    <w:p w14:paraId="14A89EC0" w14:textId="2A72DAF5" w:rsidR="005304B1" w:rsidRDefault="50D76717" w:rsidP="009600E6">
      <w:pPr>
        <w:spacing w:after="0" w:line="240" w:lineRule="auto"/>
        <w:rPr>
          <w:rFonts w:eastAsiaTheme="minorEastAsia"/>
          <w:color w:val="000000" w:themeColor="text1"/>
          <w:sz w:val="24"/>
          <w:szCs w:val="24"/>
        </w:rPr>
      </w:pPr>
      <w:r w:rsidRPr="313AF716">
        <w:rPr>
          <w:rFonts w:eastAsiaTheme="minorEastAsia"/>
          <w:color w:val="000000" w:themeColor="text1"/>
          <w:sz w:val="24"/>
          <w:szCs w:val="24"/>
        </w:rPr>
        <w:t>An indication of the general nature and difficulty of instruction provided throughout a course.</w:t>
      </w:r>
    </w:p>
    <w:p w14:paraId="56DC3FCF" w14:textId="5F89FCE4" w:rsidR="005304B1" w:rsidRDefault="50D76717" w:rsidP="009600E6">
      <w:pPr>
        <w:spacing w:after="0" w:line="240" w:lineRule="auto"/>
        <w:rPr>
          <w:rFonts w:eastAsiaTheme="minorEastAsia"/>
          <w:color w:val="000000" w:themeColor="text1"/>
          <w:sz w:val="24"/>
          <w:szCs w:val="24"/>
        </w:rPr>
      </w:pPr>
      <w:r w:rsidRPr="313AF716">
        <w:rPr>
          <w:rFonts w:eastAsiaTheme="minorEastAsia"/>
          <w:color w:val="000000" w:themeColor="text1"/>
          <w:sz w:val="24"/>
          <w:szCs w:val="24"/>
        </w:rPr>
        <w:t xml:space="preserve"> </w:t>
      </w:r>
    </w:p>
    <w:p w14:paraId="2FA26803" w14:textId="76057621" w:rsidR="005304B1" w:rsidRDefault="50D76717" w:rsidP="009600E6">
      <w:pPr>
        <w:spacing w:after="0" w:line="240" w:lineRule="auto"/>
        <w:rPr>
          <w:rFonts w:eastAsiaTheme="minorEastAsia"/>
          <w:sz w:val="24"/>
          <w:szCs w:val="24"/>
        </w:rPr>
      </w:pPr>
      <w:r w:rsidRPr="313AF716">
        <w:rPr>
          <w:rFonts w:eastAsiaTheme="minorEastAsia"/>
          <w:sz w:val="24"/>
          <w:szCs w:val="24"/>
        </w:rPr>
        <w:t xml:space="preserve"> </w:t>
      </w:r>
    </w:p>
    <w:p w14:paraId="72713436" w14:textId="77777777" w:rsidR="00CB17C9" w:rsidRPr="009600E6" w:rsidRDefault="00CB17C9" w:rsidP="009600E6">
      <w:pPr>
        <w:spacing w:after="0" w:line="240" w:lineRule="auto"/>
        <w:rPr>
          <w:rFonts w:eastAsiaTheme="majorEastAsia" w:cstheme="minorHAnsi"/>
          <w:b/>
          <w:bCs/>
          <w:color w:val="2F5496" w:themeColor="accent1" w:themeShade="BF"/>
          <w:sz w:val="26"/>
          <w:szCs w:val="26"/>
        </w:rPr>
      </w:pPr>
      <w:r w:rsidRPr="009600E6">
        <w:rPr>
          <w:rFonts w:eastAsiaTheme="majorEastAsia" w:cstheme="minorHAnsi"/>
          <w:b/>
          <w:bCs/>
          <w:color w:val="2F5496" w:themeColor="accent1" w:themeShade="BF"/>
          <w:sz w:val="26"/>
          <w:szCs w:val="26"/>
        </w:rPr>
        <w:br w:type="page"/>
      </w:r>
    </w:p>
    <w:p w14:paraId="2D1607B1" w14:textId="631E8DCD" w:rsidR="005304B1" w:rsidRPr="009600E6" w:rsidRDefault="50D76717" w:rsidP="3A6C94BB">
      <w:pPr>
        <w:pStyle w:val="Heading3"/>
        <w:spacing w:before="0" w:line="240" w:lineRule="auto"/>
        <w:rPr>
          <w:rFonts w:asciiTheme="minorHAnsi" w:hAnsiTheme="minorHAnsi" w:cstheme="minorBidi"/>
        </w:rPr>
      </w:pPr>
      <w:bookmarkStart w:id="24" w:name="_Toc134194635"/>
      <w:bookmarkStart w:id="25" w:name="_Toc1985748466"/>
      <w:r w:rsidRPr="3A6C94BB">
        <w:rPr>
          <w:rFonts w:asciiTheme="minorHAnsi" w:hAnsiTheme="minorHAnsi" w:cstheme="minorBidi"/>
        </w:rPr>
        <w:lastRenderedPageBreak/>
        <w:t>SCS02</w:t>
      </w:r>
      <w:r w:rsidR="0DDE8554" w:rsidRPr="3A6C94BB">
        <w:rPr>
          <w:rFonts w:asciiTheme="minorHAnsi" w:hAnsiTheme="minorHAnsi" w:cstheme="minorBidi"/>
        </w:rPr>
        <w:t xml:space="preserve">: </w:t>
      </w:r>
      <w:r w:rsidRPr="3A6C94BB">
        <w:rPr>
          <w:rFonts w:asciiTheme="minorHAnsi" w:hAnsiTheme="minorHAnsi" w:cstheme="minorBidi"/>
        </w:rPr>
        <w:t>State-Assigned Student Identifier (SASID)</w:t>
      </w:r>
      <w:bookmarkEnd w:id="24"/>
      <w:bookmarkEnd w:id="25"/>
    </w:p>
    <w:p w14:paraId="22398342" w14:textId="77777777" w:rsidR="00E16811" w:rsidRPr="009600E6" w:rsidRDefault="00E16811" w:rsidP="009600E6">
      <w:pPr>
        <w:spacing w:after="0" w:line="240" w:lineRule="auto"/>
        <w:rPr>
          <w:rFonts w:eastAsia="Calibri" w:cstheme="minorHAnsi"/>
          <w:b/>
          <w:bCs/>
          <w:color w:val="000000" w:themeColor="text1"/>
          <w:sz w:val="24"/>
          <w:szCs w:val="24"/>
        </w:rPr>
      </w:pPr>
    </w:p>
    <w:p w14:paraId="52FFFA32" w14:textId="3E03673B" w:rsidR="005304B1" w:rsidRDefault="0B1EEB70" w:rsidP="009600E6">
      <w:pPr>
        <w:spacing w:after="0" w:line="240" w:lineRule="auto"/>
        <w:rPr>
          <w:rFonts w:eastAsia="Calibri" w:cstheme="minorHAnsi"/>
          <w:color w:val="000000" w:themeColor="text1"/>
        </w:rPr>
      </w:pPr>
      <w:r w:rsidRPr="00B84519">
        <w:rPr>
          <w:rFonts w:eastAsia="Calibri" w:cstheme="minorHAnsi"/>
          <w:b/>
          <w:bCs/>
          <w:color w:val="000000" w:themeColor="text1"/>
        </w:rPr>
        <w:t xml:space="preserve">Description: </w:t>
      </w:r>
      <w:r w:rsidRPr="00B84519">
        <w:rPr>
          <w:rFonts w:eastAsia="Calibri" w:cstheme="minorHAnsi"/>
          <w:color w:val="000000" w:themeColor="text1"/>
        </w:rPr>
        <w:t>Unique 10-digit State Assigned Student Identifier</w:t>
      </w:r>
    </w:p>
    <w:p w14:paraId="36C0D7D9" w14:textId="77777777" w:rsidR="00B84519" w:rsidRPr="00B84519" w:rsidRDefault="00B84519" w:rsidP="009600E6">
      <w:pPr>
        <w:spacing w:after="0" w:line="240" w:lineRule="auto"/>
      </w:pPr>
    </w:p>
    <w:tbl>
      <w:tblPr>
        <w:tblW w:w="0" w:type="auto"/>
        <w:tblLayout w:type="fixed"/>
        <w:tblLook w:val="06A0" w:firstRow="1" w:lastRow="0" w:firstColumn="1" w:lastColumn="0" w:noHBand="1" w:noVBand="1"/>
      </w:tblPr>
      <w:tblGrid>
        <w:gridCol w:w="960"/>
        <w:gridCol w:w="3495"/>
        <w:gridCol w:w="1155"/>
        <w:gridCol w:w="3705"/>
      </w:tblGrid>
      <w:tr w:rsidR="60A56E36" w:rsidRPr="00B84519" w14:paraId="1B7F24FA" w14:textId="77777777" w:rsidTr="60A56E36">
        <w:trPr>
          <w:trHeight w:val="570"/>
        </w:trPr>
        <w:tc>
          <w:tcPr>
            <w:tcW w:w="960" w:type="dxa"/>
            <w:tcBorders>
              <w:top w:val="single" w:sz="18" w:space="0" w:color="auto"/>
              <w:left w:val="nil"/>
              <w:bottom w:val="nil"/>
              <w:right w:val="nil"/>
            </w:tcBorders>
            <w:tcMar>
              <w:top w:w="144" w:type="dxa"/>
            </w:tcMar>
          </w:tcPr>
          <w:p w14:paraId="76EACB9C" w14:textId="258F5E14" w:rsidR="60A56E36" w:rsidRPr="00B84519" w:rsidRDefault="60A56E36" w:rsidP="009600E6">
            <w:pPr>
              <w:spacing w:after="0" w:line="240" w:lineRule="auto"/>
              <w:ind w:left="1296" w:hanging="1296"/>
            </w:pPr>
            <w:r w:rsidRPr="00B84519">
              <w:rPr>
                <w:rFonts w:eastAsia="Calibri" w:cstheme="minorHAnsi"/>
                <w:b/>
                <w:bCs/>
                <w:color w:val="000000" w:themeColor="text1"/>
              </w:rPr>
              <w:t>Type:</w:t>
            </w:r>
          </w:p>
        </w:tc>
        <w:tc>
          <w:tcPr>
            <w:tcW w:w="3495" w:type="dxa"/>
            <w:tcBorders>
              <w:top w:val="single" w:sz="18" w:space="0" w:color="auto"/>
              <w:left w:val="nil"/>
              <w:bottom w:val="nil"/>
              <w:right w:val="nil"/>
            </w:tcBorders>
            <w:tcMar>
              <w:top w:w="144" w:type="dxa"/>
            </w:tcMar>
          </w:tcPr>
          <w:p w14:paraId="7DB0C0BD" w14:textId="1E6620B4" w:rsidR="60A56E36" w:rsidRPr="00B84519" w:rsidRDefault="60A56E36" w:rsidP="009600E6">
            <w:pPr>
              <w:spacing w:after="0" w:line="240" w:lineRule="auto"/>
              <w:ind w:left="1296" w:hanging="1296"/>
            </w:pPr>
            <w:r w:rsidRPr="00B84519">
              <w:rPr>
                <w:rFonts w:eastAsia="Calibri" w:cstheme="minorHAnsi"/>
                <w:color w:val="000000" w:themeColor="text1"/>
              </w:rPr>
              <w:t>Alphanumeric</w:t>
            </w:r>
          </w:p>
        </w:tc>
        <w:tc>
          <w:tcPr>
            <w:tcW w:w="1155" w:type="dxa"/>
            <w:tcBorders>
              <w:top w:val="single" w:sz="18" w:space="0" w:color="auto"/>
              <w:left w:val="nil"/>
              <w:bottom w:val="nil"/>
              <w:right w:val="nil"/>
            </w:tcBorders>
            <w:tcMar>
              <w:top w:w="144" w:type="dxa"/>
            </w:tcMar>
          </w:tcPr>
          <w:p w14:paraId="34052673" w14:textId="1E4F5FBB" w:rsidR="60A56E36" w:rsidRPr="00B84519" w:rsidRDefault="60A56E36" w:rsidP="009600E6">
            <w:pPr>
              <w:spacing w:after="0" w:line="240" w:lineRule="auto"/>
              <w:ind w:left="1296" w:hanging="1296"/>
            </w:pPr>
            <w:r w:rsidRPr="00B84519">
              <w:rPr>
                <w:rFonts w:eastAsia="Calibri" w:cstheme="minorHAnsi"/>
                <w:b/>
                <w:bCs/>
                <w:color w:val="000000" w:themeColor="text1"/>
              </w:rPr>
              <w:t>Length:</w:t>
            </w:r>
          </w:p>
        </w:tc>
        <w:tc>
          <w:tcPr>
            <w:tcW w:w="3705" w:type="dxa"/>
            <w:tcBorders>
              <w:top w:val="single" w:sz="18" w:space="0" w:color="auto"/>
              <w:left w:val="nil"/>
              <w:bottom w:val="nil"/>
              <w:right w:val="nil"/>
            </w:tcBorders>
            <w:tcMar>
              <w:top w:w="144" w:type="dxa"/>
            </w:tcMar>
          </w:tcPr>
          <w:p w14:paraId="5A126921" w14:textId="1E5DE37E" w:rsidR="60A56E36" w:rsidRPr="00B84519" w:rsidRDefault="60A56E36" w:rsidP="009600E6">
            <w:pPr>
              <w:spacing w:after="0" w:line="240" w:lineRule="auto"/>
              <w:ind w:left="1296" w:hanging="1296"/>
            </w:pPr>
            <w:r w:rsidRPr="00B84519">
              <w:rPr>
                <w:rFonts w:eastAsia="Calibri" w:cstheme="minorHAnsi"/>
                <w:color w:val="000000" w:themeColor="text1"/>
              </w:rPr>
              <w:t>10</w:t>
            </w:r>
          </w:p>
        </w:tc>
      </w:tr>
    </w:tbl>
    <w:p w14:paraId="17C2ABA9" w14:textId="77777777" w:rsidR="00B84519" w:rsidRDefault="00B84519" w:rsidP="009600E6">
      <w:pPr>
        <w:spacing w:after="0" w:line="240" w:lineRule="auto"/>
        <w:rPr>
          <w:rFonts w:eastAsia="Calibri" w:cstheme="minorHAnsi"/>
          <w:b/>
          <w:bCs/>
        </w:rPr>
      </w:pPr>
    </w:p>
    <w:p w14:paraId="0259B614" w14:textId="0FF0D032" w:rsidR="005304B1" w:rsidRPr="00B84519" w:rsidRDefault="0B1EEB70" w:rsidP="009600E6">
      <w:pPr>
        <w:spacing w:after="0" w:line="240" w:lineRule="auto"/>
      </w:pPr>
      <w:r w:rsidRPr="00B84519">
        <w:rPr>
          <w:rFonts w:eastAsia="Calibri" w:cstheme="minorHAnsi"/>
          <w:b/>
          <w:bCs/>
        </w:rPr>
        <w:t>Acceptable Values/Code Description:</w:t>
      </w:r>
    </w:p>
    <w:p w14:paraId="792A880A" w14:textId="548D5A19" w:rsidR="005304B1" w:rsidRPr="00B84519" w:rsidRDefault="0B1EEB70" w:rsidP="009600E6">
      <w:pPr>
        <w:spacing w:after="0" w:line="240" w:lineRule="auto"/>
      </w:pPr>
      <w:r w:rsidRPr="00B84519">
        <w:rPr>
          <w:rFonts w:eastAsia="Times New Roman" w:cstheme="minorHAnsi"/>
        </w:rPr>
        <w:t>10-digit state-assigned identification number.</w:t>
      </w:r>
    </w:p>
    <w:p w14:paraId="15D68133" w14:textId="77777777" w:rsidR="00B84519" w:rsidRDefault="00B84519" w:rsidP="009600E6">
      <w:pPr>
        <w:spacing w:after="0" w:line="240" w:lineRule="auto"/>
        <w:rPr>
          <w:rFonts w:eastAsia="Calibri" w:cstheme="minorHAnsi"/>
          <w:b/>
          <w:bCs/>
        </w:rPr>
      </w:pPr>
    </w:p>
    <w:p w14:paraId="042006E4" w14:textId="0629A827" w:rsidR="005304B1" w:rsidRPr="00B84519" w:rsidRDefault="0B1EEB70" w:rsidP="009600E6">
      <w:pPr>
        <w:spacing w:after="0" w:line="240" w:lineRule="auto"/>
      </w:pPr>
      <w:r w:rsidRPr="00B84519">
        <w:rPr>
          <w:rFonts w:eastAsia="Calibri" w:cstheme="minorHAnsi"/>
          <w:b/>
          <w:bCs/>
        </w:rPr>
        <w:t>Related Data Elements:</w:t>
      </w:r>
    </w:p>
    <w:p w14:paraId="5E8CB910" w14:textId="0871655A" w:rsidR="005304B1" w:rsidRPr="00B84519" w:rsidRDefault="0B1EEB70" w:rsidP="009600E6">
      <w:pPr>
        <w:spacing w:after="0" w:line="240" w:lineRule="auto"/>
      </w:pPr>
      <w:r w:rsidRPr="00B84519">
        <w:rPr>
          <w:rFonts w:eastAsia="Calibri" w:cstheme="minorHAnsi"/>
          <w:color w:val="000000" w:themeColor="text1"/>
        </w:rPr>
        <w:t>SIMS: DOE002 – State Assigned Student Identifier</w:t>
      </w:r>
    </w:p>
    <w:p w14:paraId="0327FD8E" w14:textId="37E4CED1" w:rsidR="005304B1" w:rsidRPr="00B84519" w:rsidRDefault="0B1EEB70" w:rsidP="009600E6">
      <w:pPr>
        <w:spacing w:after="0" w:line="240" w:lineRule="auto"/>
      </w:pPr>
      <w:r w:rsidRPr="00B84519">
        <w:rPr>
          <w:rFonts w:eastAsia="Calibri" w:cstheme="minorHAnsi"/>
          <w:b/>
          <w:bCs/>
        </w:rPr>
        <w:t xml:space="preserve"> </w:t>
      </w:r>
    </w:p>
    <w:p w14:paraId="6DC19666" w14:textId="0CF729D5" w:rsidR="005304B1" w:rsidRPr="00B84519" w:rsidRDefault="0B1EEB70" w:rsidP="009600E6">
      <w:pPr>
        <w:spacing w:after="0" w:line="240" w:lineRule="auto"/>
      </w:pPr>
      <w:r w:rsidRPr="00B84519">
        <w:rPr>
          <w:rFonts w:eastAsia="Calibri" w:cstheme="minorHAnsi"/>
          <w:b/>
          <w:bCs/>
        </w:rPr>
        <w:t>Notes:</w:t>
      </w:r>
    </w:p>
    <w:p w14:paraId="56CFC9D5" w14:textId="522AE46B" w:rsidR="005304B1" w:rsidRPr="00B84519" w:rsidRDefault="50D76717" w:rsidP="009600E6">
      <w:pPr>
        <w:pStyle w:val="ListParagraph"/>
        <w:numPr>
          <w:ilvl w:val="0"/>
          <w:numId w:val="9"/>
        </w:numPr>
        <w:spacing w:after="0" w:line="240" w:lineRule="auto"/>
        <w:rPr>
          <w:rFonts w:eastAsiaTheme="minorEastAsia"/>
        </w:rPr>
      </w:pPr>
      <w:r w:rsidRPr="00B84519">
        <w:rPr>
          <w:rFonts w:eastAsia="Calibri" w:cstheme="minorHAnsi"/>
        </w:rPr>
        <w:t xml:space="preserve">In order to track students within and across districts over time and to keep student information secure and confidential at both the state and local levels, two student identifiers will be used </w:t>
      </w:r>
      <w:r w:rsidRPr="00B84519">
        <w:rPr>
          <w:rFonts w:eastAsia="Calibri" w:cstheme="minorHAnsi"/>
          <w:b/>
          <w:bCs/>
        </w:rPr>
        <w:t xml:space="preserve">— </w:t>
      </w:r>
      <w:r w:rsidRPr="00B84519">
        <w:rPr>
          <w:rFonts w:eastAsiaTheme="minorEastAsia"/>
        </w:rPr>
        <w:t>one assigned by the district in which the student is enrolled (LASID) and a State Assigned number (SASID).</w:t>
      </w:r>
    </w:p>
    <w:p w14:paraId="62D39930" w14:textId="17131A90" w:rsidR="005304B1" w:rsidRPr="00B84519" w:rsidRDefault="50D76717" w:rsidP="009600E6">
      <w:pPr>
        <w:pStyle w:val="ListParagraph"/>
        <w:numPr>
          <w:ilvl w:val="0"/>
          <w:numId w:val="9"/>
        </w:numPr>
        <w:spacing w:after="0" w:line="240" w:lineRule="auto"/>
        <w:rPr>
          <w:rFonts w:eastAsiaTheme="minorEastAsia"/>
        </w:rPr>
      </w:pPr>
      <w:r w:rsidRPr="00B84519">
        <w:rPr>
          <w:rFonts w:eastAsiaTheme="minorEastAsia"/>
        </w:rPr>
        <w:t>State Assigned Student Identifiers will be assigned through the State Student Registration System. Districts will need to use the State Assigned Student Identifier and the Locally Assigned Student Identifier on all individual data submitted to the Department of Elementary and Secondary Education.</w:t>
      </w:r>
    </w:p>
    <w:p w14:paraId="4E64A144" w14:textId="26C99DB3" w:rsidR="005304B1" w:rsidRPr="00B84519" w:rsidRDefault="50D76717" w:rsidP="009600E6">
      <w:pPr>
        <w:pStyle w:val="ListParagraph"/>
        <w:numPr>
          <w:ilvl w:val="0"/>
          <w:numId w:val="9"/>
        </w:numPr>
        <w:spacing w:after="0" w:line="240" w:lineRule="auto"/>
        <w:rPr>
          <w:rFonts w:eastAsiaTheme="minorEastAsia"/>
        </w:rPr>
      </w:pPr>
      <w:r w:rsidRPr="00B84519">
        <w:rPr>
          <w:rFonts w:eastAsiaTheme="minorEastAsia"/>
        </w:rPr>
        <w:t>This element will be used to match with SIMS data element DOE002.</w:t>
      </w:r>
    </w:p>
    <w:p w14:paraId="246CB32D" w14:textId="7221CD29" w:rsidR="005304B1" w:rsidRPr="00B84519" w:rsidRDefault="50D76717" w:rsidP="009600E6">
      <w:pPr>
        <w:spacing w:after="0" w:line="240" w:lineRule="auto"/>
        <w:rPr>
          <w:rFonts w:eastAsiaTheme="minorEastAsia"/>
        </w:rPr>
      </w:pPr>
      <w:r w:rsidRPr="00B84519">
        <w:rPr>
          <w:rFonts w:eastAsiaTheme="minorEastAsia"/>
        </w:rPr>
        <w:t xml:space="preserve"> </w:t>
      </w:r>
    </w:p>
    <w:p w14:paraId="665D463C" w14:textId="4C8E81B9" w:rsidR="005304B1" w:rsidRPr="00B84519" w:rsidRDefault="50D76717" w:rsidP="009600E6">
      <w:pPr>
        <w:tabs>
          <w:tab w:val="left" w:pos="720"/>
        </w:tabs>
        <w:spacing w:after="0" w:line="240" w:lineRule="auto"/>
        <w:rPr>
          <w:rFonts w:eastAsiaTheme="minorEastAsia"/>
          <w:color w:val="FF0000"/>
        </w:rPr>
      </w:pPr>
      <w:r w:rsidRPr="00B84519">
        <w:rPr>
          <w:rFonts w:eastAsiaTheme="minorEastAsia"/>
          <w:b/>
          <w:color w:val="FF0000"/>
        </w:rPr>
        <w:t>Guidance for EC Programs</w:t>
      </w:r>
      <w:r w:rsidRPr="00B84519">
        <w:rPr>
          <w:rFonts w:eastAsiaTheme="minorEastAsia"/>
          <w:color w:val="FF0000"/>
        </w:rPr>
        <w:t>:</w:t>
      </w:r>
    </w:p>
    <w:p w14:paraId="5D00EC9A" w14:textId="11837717" w:rsidR="005304B1" w:rsidRPr="00B84519" w:rsidRDefault="7D904671" w:rsidP="7A53C0F5">
      <w:pPr>
        <w:tabs>
          <w:tab w:val="left" w:pos="720"/>
        </w:tabs>
        <w:spacing w:after="0" w:line="240" w:lineRule="auto"/>
        <w:rPr>
          <w:rFonts w:eastAsiaTheme="minorEastAsia"/>
          <w:color w:val="FF0000"/>
        </w:rPr>
      </w:pPr>
      <w:r w:rsidRPr="7A53C0F5">
        <w:rPr>
          <w:rFonts w:eastAsiaTheme="minorEastAsia"/>
          <w:color w:val="FF0000"/>
        </w:rPr>
        <w:t>SASIDs link SCS and SIMS with the Higher Education Information Resource System (HEIRS).</w:t>
      </w:r>
    </w:p>
    <w:p w14:paraId="395EB280" w14:textId="0F860A21" w:rsidR="005304B1" w:rsidRPr="009600E6" w:rsidRDefault="005304B1" w:rsidP="009600E6">
      <w:pPr>
        <w:spacing w:after="0" w:line="240" w:lineRule="auto"/>
        <w:rPr>
          <w:rFonts w:eastAsiaTheme="majorEastAsia" w:cstheme="minorHAnsi"/>
          <w:b/>
          <w:bCs/>
          <w:color w:val="2F5496" w:themeColor="accent1" w:themeShade="BF"/>
          <w:sz w:val="26"/>
          <w:szCs w:val="26"/>
        </w:rPr>
      </w:pPr>
    </w:p>
    <w:p w14:paraId="4A8BBB62" w14:textId="77777777" w:rsidR="00CB17C9" w:rsidRPr="009600E6" w:rsidRDefault="00CB17C9" w:rsidP="009600E6">
      <w:pPr>
        <w:spacing w:after="0" w:line="240" w:lineRule="auto"/>
        <w:rPr>
          <w:rFonts w:eastAsiaTheme="majorEastAsia" w:cstheme="minorHAnsi"/>
          <w:b/>
          <w:bCs/>
          <w:color w:val="2F5496" w:themeColor="accent1" w:themeShade="BF"/>
          <w:sz w:val="26"/>
          <w:szCs w:val="26"/>
        </w:rPr>
      </w:pPr>
      <w:r w:rsidRPr="009600E6">
        <w:rPr>
          <w:rFonts w:eastAsiaTheme="majorEastAsia" w:cstheme="minorHAnsi"/>
          <w:b/>
          <w:bCs/>
          <w:color w:val="2F5496" w:themeColor="accent1" w:themeShade="BF"/>
          <w:sz w:val="26"/>
          <w:szCs w:val="26"/>
        </w:rPr>
        <w:br w:type="page"/>
      </w:r>
    </w:p>
    <w:p w14:paraId="5F4CBABF" w14:textId="2C1C17DE" w:rsidR="005304B1" w:rsidRPr="009600E6" w:rsidRDefault="50D76717" w:rsidP="3A6C94BB">
      <w:pPr>
        <w:pStyle w:val="Heading3"/>
        <w:spacing w:before="0" w:line="240" w:lineRule="auto"/>
        <w:rPr>
          <w:rFonts w:asciiTheme="minorHAnsi" w:hAnsiTheme="minorHAnsi" w:cstheme="minorBidi"/>
        </w:rPr>
      </w:pPr>
      <w:bookmarkStart w:id="26" w:name="_Toc134194636"/>
      <w:bookmarkStart w:id="27" w:name="_Toc721471839"/>
      <w:r w:rsidRPr="3A6C94BB">
        <w:rPr>
          <w:rFonts w:asciiTheme="minorHAnsi" w:hAnsiTheme="minorHAnsi" w:cstheme="minorBidi"/>
        </w:rPr>
        <w:lastRenderedPageBreak/>
        <w:t>SCS03</w:t>
      </w:r>
      <w:r w:rsidR="0DDE8554" w:rsidRPr="3A6C94BB">
        <w:rPr>
          <w:rFonts w:asciiTheme="minorHAnsi" w:hAnsiTheme="minorHAnsi" w:cstheme="minorBidi"/>
        </w:rPr>
        <w:t xml:space="preserve">: </w:t>
      </w:r>
      <w:r w:rsidRPr="3A6C94BB">
        <w:rPr>
          <w:rFonts w:asciiTheme="minorHAnsi" w:hAnsiTheme="minorHAnsi" w:cstheme="minorBidi"/>
        </w:rPr>
        <w:t>School/Program ID Number</w:t>
      </w:r>
      <w:bookmarkEnd w:id="26"/>
      <w:bookmarkEnd w:id="27"/>
    </w:p>
    <w:p w14:paraId="1CB74E0A" w14:textId="77777777" w:rsidR="009600E6" w:rsidRPr="009600E6" w:rsidRDefault="009600E6" w:rsidP="009600E6">
      <w:pPr>
        <w:spacing w:after="0" w:line="240" w:lineRule="auto"/>
        <w:rPr>
          <w:rFonts w:cstheme="minorHAnsi"/>
        </w:rPr>
      </w:pPr>
    </w:p>
    <w:p w14:paraId="083B0378" w14:textId="271435F3" w:rsidR="005304B1" w:rsidRDefault="50D76717" w:rsidP="3A6C94BB">
      <w:pPr>
        <w:spacing w:after="0" w:line="240" w:lineRule="auto"/>
        <w:rPr>
          <w:rFonts w:eastAsiaTheme="minorEastAsia"/>
        </w:rPr>
      </w:pPr>
      <w:r w:rsidRPr="3A6C94BB">
        <w:rPr>
          <w:rFonts w:eastAsiaTheme="minorEastAsia"/>
          <w:b/>
          <w:bCs/>
        </w:rPr>
        <w:t xml:space="preserve">Description:  </w:t>
      </w:r>
      <w:r w:rsidRPr="3A6C94BB">
        <w:rPr>
          <w:rFonts w:eastAsiaTheme="minorEastAsia"/>
        </w:rPr>
        <w:t xml:space="preserve">Indicates the location where a course is being taught. This code may differ from the school in which the student is enrolled. Each school </w:t>
      </w:r>
      <w:r w:rsidR="10ACDEDA" w:rsidRPr="3A6C94BB">
        <w:rPr>
          <w:rFonts w:eastAsiaTheme="minorEastAsia"/>
        </w:rPr>
        <w:t xml:space="preserve">district </w:t>
      </w:r>
      <w:r w:rsidRPr="3A6C94BB">
        <w:rPr>
          <w:rFonts w:eastAsiaTheme="minorEastAsia"/>
        </w:rPr>
        <w:t>in Massachusetts has a four-digit code assigned by the ESE.  In combination with the four-digit district code, each school in Massachusetts has a unique, eight-digit code number. Each student’s course record must contain the eight-digit code of the school or institution where the course is being taught.</w:t>
      </w:r>
    </w:p>
    <w:p w14:paraId="5B11D039" w14:textId="77777777" w:rsidR="00B84519" w:rsidRPr="00B84519" w:rsidRDefault="00B84519" w:rsidP="009600E6">
      <w:pPr>
        <w:spacing w:after="0" w:line="240" w:lineRule="auto"/>
        <w:rPr>
          <w:rFonts w:eastAsiaTheme="minorEastAsia"/>
        </w:rPr>
      </w:pPr>
    </w:p>
    <w:p w14:paraId="528CC5A5" w14:textId="14D39392" w:rsidR="005304B1" w:rsidRDefault="50D76717" w:rsidP="3A6C94BB">
      <w:pPr>
        <w:spacing w:after="0" w:line="240" w:lineRule="auto"/>
        <w:rPr>
          <w:rFonts w:eastAsiaTheme="minorEastAsia"/>
        </w:rPr>
      </w:pPr>
      <w:r w:rsidRPr="3A6C94BB">
        <w:rPr>
          <w:rFonts w:eastAsiaTheme="minorEastAsia"/>
        </w:rPr>
        <w:t xml:space="preserve">Starting in October 2011, alternative education programs can be reported in SCS as the location where a course is taught </w:t>
      </w:r>
      <w:r w:rsidRPr="3A6C94BB">
        <w:rPr>
          <w:rFonts w:eastAsiaTheme="minorEastAsia"/>
          <w:b/>
          <w:bCs/>
        </w:rPr>
        <w:t>if the course</w:t>
      </w:r>
      <w:r w:rsidR="00B8693D" w:rsidRPr="3A6C94BB">
        <w:rPr>
          <w:rFonts w:eastAsiaTheme="minorEastAsia"/>
          <w:b/>
          <w:bCs/>
        </w:rPr>
        <w:t xml:space="preserve"> is</w:t>
      </w:r>
      <w:r w:rsidRPr="3A6C94BB">
        <w:rPr>
          <w:rFonts w:eastAsiaTheme="minorEastAsia"/>
          <w:b/>
          <w:bCs/>
        </w:rPr>
        <w:t xml:space="preserve"> not taught in a school</w:t>
      </w:r>
      <w:r w:rsidRPr="3A6C94BB">
        <w:rPr>
          <w:rFonts w:eastAsiaTheme="minorEastAsia"/>
        </w:rPr>
        <w:t>. If the course is taught in a school, the school code must be used for WA06 (and SCS03).</w:t>
      </w:r>
    </w:p>
    <w:p w14:paraId="794DCDDE" w14:textId="77777777" w:rsidR="00B84519" w:rsidRPr="00B84519" w:rsidRDefault="00B84519" w:rsidP="009600E6">
      <w:pPr>
        <w:spacing w:after="0" w:line="240" w:lineRule="auto"/>
        <w:rPr>
          <w:rFonts w:eastAsiaTheme="minorEastAsia"/>
        </w:rPr>
      </w:pPr>
    </w:p>
    <w:p w14:paraId="1FE4D52F" w14:textId="14A7B7EA" w:rsidR="005304B1" w:rsidRDefault="50D76717" w:rsidP="009600E6">
      <w:pPr>
        <w:spacing w:after="0" w:line="240" w:lineRule="auto"/>
        <w:rPr>
          <w:rFonts w:eastAsiaTheme="minorEastAsia"/>
        </w:rPr>
      </w:pPr>
      <w:r w:rsidRPr="00B84519">
        <w:rPr>
          <w:rFonts w:eastAsiaTheme="minorEastAsia"/>
        </w:rPr>
        <w:t xml:space="preserve">Districts will be able to report school codes </w:t>
      </w:r>
      <w:r w:rsidRPr="00B84519">
        <w:rPr>
          <w:rFonts w:eastAsiaTheme="minorEastAsia"/>
          <w:b/>
        </w:rPr>
        <w:t>or</w:t>
      </w:r>
      <w:r w:rsidRPr="00B84519">
        <w:rPr>
          <w:rFonts w:eastAsiaTheme="minorEastAsia"/>
        </w:rPr>
        <w:t xml:space="preserve"> valid 8-digit district alternative education program codes in WA06 (and SCS03).</w:t>
      </w:r>
    </w:p>
    <w:p w14:paraId="7BA858BF" w14:textId="77777777" w:rsidR="00B84519" w:rsidRPr="00B84519" w:rsidRDefault="00B84519" w:rsidP="009600E6">
      <w:pPr>
        <w:spacing w:after="0" w:line="240" w:lineRule="auto"/>
        <w:rPr>
          <w:rFonts w:eastAsiaTheme="minorEastAsia"/>
        </w:rPr>
      </w:pPr>
    </w:p>
    <w:p w14:paraId="41F5B1DB" w14:textId="45C074FA" w:rsidR="005304B1" w:rsidRDefault="50D76717" w:rsidP="009600E6">
      <w:pPr>
        <w:spacing w:after="0" w:line="240" w:lineRule="auto"/>
        <w:rPr>
          <w:rFonts w:eastAsiaTheme="minorEastAsia"/>
        </w:rPr>
      </w:pPr>
      <w:r w:rsidRPr="00B84519">
        <w:rPr>
          <w:rFonts w:eastAsiaTheme="minorEastAsia"/>
        </w:rPr>
        <w:t xml:space="preserve">District alternative education program codes </w:t>
      </w:r>
      <w:r w:rsidRPr="00B84519">
        <w:rPr>
          <w:rFonts w:eastAsiaTheme="minorEastAsia"/>
          <w:b/>
        </w:rPr>
        <w:t>must</w:t>
      </w:r>
      <w:r w:rsidRPr="00B84519">
        <w:rPr>
          <w:rFonts w:eastAsiaTheme="minorEastAsia"/>
        </w:rPr>
        <w:t xml:space="preserve"> </w:t>
      </w:r>
      <w:r w:rsidRPr="00B84519">
        <w:rPr>
          <w:rFonts w:eastAsiaTheme="minorEastAsia"/>
          <w:b/>
        </w:rPr>
        <w:t>be registered with ESE</w:t>
      </w:r>
      <w:r w:rsidRPr="00B84519">
        <w:rPr>
          <w:rFonts w:eastAsiaTheme="minorEastAsia"/>
        </w:rPr>
        <w:t>.</w:t>
      </w:r>
    </w:p>
    <w:p w14:paraId="303A9F6F" w14:textId="77777777" w:rsidR="00B84519" w:rsidRPr="00B84519" w:rsidRDefault="00B84519" w:rsidP="009600E6">
      <w:pPr>
        <w:spacing w:after="0" w:line="240" w:lineRule="auto"/>
        <w:rPr>
          <w:rFonts w:eastAsiaTheme="minorEastAsia"/>
        </w:rPr>
      </w:pPr>
    </w:p>
    <w:p w14:paraId="30A69955" w14:textId="72CCF459" w:rsidR="005304B1" w:rsidRPr="00B84519" w:rsidRDefault="50D76717" w:rsidP="009600E6">
      <w:pPr>
        <w:spacing w:after="0" w:line="240" w:lineRule="auto"/>
        <w:rPr>
          <w:rFonts w:eastAsiaTheme="minorEastAsia"/>
        </w:rPr>
      </w:pPr>
      <w:r w:rsidRPr="00B84519">
        <w:rPr>
          <w:rFonts w:eastAsiaTheme="minorEastAsia"/>
        </w:rPr>
        <w:t xml:space="preserve">Alternative Education program codes will be </w:t>
      </w:r>
      <w:proofErr w:type="gramStart"/>
      <w:r w:rsidRPr="00B84519">
        <w:rPr>
          <w:rFonts w:eastAsiaTheme="minorEastAsia"/>
        </w:rPr>
        <w:t>cross-validated</w:t>
      </w:r>
      <w:proofErr w:type="gramEnd"/>
      <w:r w:rsidRPr="00B84519">
        <w:rPr>
          <w:rFonts w:eastAsiaTheme="minorEastAsia"/>
        </w:rPr>
        <w:t xml:space="preserve"> between EPIMS and SCS so students and teachers will be linked at the classroom level by the alternative education program code </w:t>
      </w:r>
      <w:r w:rsidRPr="00B84519">
        <w:rPr>
          <w:rFonts w:eastAsiaTheme="minorEastAsia"/>
          <w:b/>
        </w:rPr>
        <w:t>OR</w:t>
      </w:r>
      <w:r w:rsidRPr="00B84519">
        <w:rPr>
          <w:rFonts w:eastAsiaTheme="minorEastAsia"/>
        </w:rPr>
        <w:t xml:space="preserve"> by the school code.  </w:t>
      </w:r>
    </w:p>
    <w:p w14:paraId="7BCB7FE5" w14:textId="64E941A0" w:rsidR="005304B1" w:rsidRPr="00B84519" w:rsidRDefault="50D76717" w:rsidP="009600E6">
      <w:pPr>
        <w:spacing w:after="0" w:line="240" w:lineRule="auto"/>
        <w:rPr>
          <w:rFonts w:eastAsiaTheme="minorEastAsia"/>
        </w:rPr>
      </w:pPr>
      <w:r w:rsidRPr="00B84519">
        <w:rPr>
          <w:rFonts w:eastAsiaTheme="minorEastAsia"/>
        </w:rPr>
        <w:t xml:space="preserve"> </w:t>
      </w:r>
    </w:p>
    <w:tbl>
      <w:tblPr>
        <w:tblW w:w="0" w:type="auto"/>
        <w:tblLayout w:type="fixed"/>
        <w:tblLook w:val="06A0" w:firstRow="1" w:lastRow="0" w:firstColumn="1" w:lastColumn="0" w:noHBand="1" w:noVBand="1"/>
      </w:tblPr>
      <w:tblGrid>
        <w:gridCol w:w="967"/>
        <w:gridCol w:w="3542"/>
        <w:gridCol w:w="1161"/>
        <w:gridCol w:w="3690"/>
      </w:tblGrid>
      <w:tr w:rsidR="60A56E36" w:rsidRPr="00B84519" w14:paraId="5270CAC7" w14:textId="77777777" w:rsidTr="313AF716">
        <w:trPr>
          <w:trHeight w:val="570"/>
        </w:trPr>
        <w:tc>
          <w:tcPr>
            <w:tcW w:w="967" w:type="dxa"/>
            <w:tcBorders>
              <w:top w:val="single" w:sz="18" w:space="0" w:color="auto"/>
              <w:left w:val="nil"/>
              <w:bottom w:val="nil"/>
              <w:right w:val="nil"/>
            </w:tcBorders>
            <w:tcMar>
              <w:top w:w="144" w:type="dxa"/>
            </w:tcMar>
          </w:tcPr>
          <w:p w14:paraId="57F27703" w14:textId="5B7E3001" w:rsidR="60A56E36" w:rsidRPr="00B84519" w:rsidRDefault="2B35D8CA" w:rsidP="009600E6">
            <w:pPr>
              <w:spacing w:after="0" w:line="240" w:lineRule="auto"/>
              <w:ind w:left="1296" w:hanging="1296"/>
              <w:rPr>
                <w:rFonts w:eastAsiaTheme="minorEastAsia"/>
                <w:b/>
                <w:color w:val="000000" w:themeColor="text1"/>
              </w:rPr>
            </w:pPr>
            <w:r w:rsidRPr="00B84519">
              <w:rPr>
                <w:rFonts w:eastAsiaTheme="minorEastAsia"/>
                <w:b/>
                <w:color w:val="000000" w:themeColor="text1"/>
              </w:rPr>
              <w:t>Type:</w:t>
            </w:r>
          </w:p>
        </w:tc>
        <w:tc>
          <w:tcPr>
            <w:tcW w:w="3542" w:type="dxa"/>
            <w:tcBorders>
              <w:top w:val="single" w:sz="18" w:space="0" w:color="auto"/>
              <w:left w:val="nil"/>
              <w:bottom w:val="nil"/>
              <w:right w:val="nil"/>
            </w:tcBorders>
            <w:tcMar>
              <w:top w:w="144" w:type="dxa"/>
            </w:tcMar>
          </w:tcPr>
          <w:p w14:paraId="5D671A3A" w14:textId="75F4A621" w:rsidR="60A56E36" w:rsidRPr="00B84519" w:rsidRDefault="2B35D8CA" w:rsidP="009600E6">
            <w:pPr>
              <w:spacing w:after="0" w:line="240" w:lineRule="auto"/>
              <w:ind w:left="1296" w:hanging="1296"/>
              <w:rPr>
                <w:rFonts w:eastAsiaTheme="minorEastAsia"/>
                <w:color w:val="000000" w:themeColor="text1"/>
              </w:rPr>
            </w:pPr>
            <w:r w:rsidRPr="00B84519">
              <w:rPr>
                <w:rFonts w:eastAsiaTheme="minorEastAsia"/>
                <w:color w:val="000000" w:themeColor="text1"/>
              </w:rPr>
              <w:t>Alphanumeric</w:t>
            </w:r>
          </w:p>
        </w:tc>
        <w:tc>
          <w:tcPr>
            <w:tcW w:w="1161" w:type="dxa"/>
            <w:tcBorders>
              <w:top w:val="single" w:sz="18" w:space="0" w:color="auto"/>
              <w:left w:val="nil"/>
              <w:bottom w:val="nil"/>
              <w:right w:val="nil"/>
            </w:tcBorders>
            <w:tcMar>
              <w:top w:w="144" w:type="dxa"/>
            </w:tcMar>
          </w:tcPr>
          <w:p w14:paraId="77345BB5" w14:textId="5F5986F1" w:rsidR="60A56E36" w:rsidRPr="00B84519" w:rsidRDefault="2B35D8CA" w:rsidP="009600E6">
            <w:pPr>
              <w:spacing w:after="0" w:line="240" w:lineRule="auto"/>
              <w:ind w:left="1296" w:hanging="1296"/>
              <w:rPr>
                <w:rFonts w:eastAsiaTheme="minorEastAsia"/>
                <w:b/>
                <w:color w:val="000000" w:themeColor="text1"/>
              </w:rPr>
            </w:pPr>
            <w:r w:rsidRPr="00B84519">
              <w:rPr>
                <w:rFonts w:eastAsiaTheme="minorEastAsia"/>
                <w:b/>
                <w:color w:val="000000" w:themeColor="text1"/>
              </w:rPr>
              <w:t>Length:</w:t>
            </w:r>
          </w:p>
        </w:tc>
        <w:tc>
          <w:tcPr>
            <w:tcW w:w="3690" w:type="dxa"/>
            <w:tcBorders>
              <w:top w:val="single" w:sz="18" w:space="0" w:color="auto"/>
              <w:left w:val="nil"/>
              <w:bottom w:val="nil"/>
              <w:right w:val="nil"/>
            </w:tcBorders>
            <w:tcMar>
              <w:top w:w="144" w:type="dxa"/>
            </w:tcMar>
          </w:tcPr>
          <w:p w14:paraId="65A70C65" w14:textId="15F229FE" w:rsidR="60A56E36" w:rsidRPr="00B84519" w:rsidRDefault="2B35D8CA" w:rsidP="009600E6">
            <w:pPr>
              <w:spacing w:after="0" w:line="240" w:lineRule="auto"/>
              <w:ind w:left="1296" w:hanging="1296"/>
              <w:rPr>
                <w:rFonts w:eastAsiaTheme="minorEastAsia"/>
                <w:color w:val="000000" w:themeColor="text1"/>
              </w:rPr>
            </w:pPr>
            <w:r w:rsidRPr="00B84519">
              <w:rPr>
                <w:rFonts w:eastAsiaTheme="minorEastAsia"/>
                <w:color w:val="000000" w:themeColor="text1"/>
              </w:rPr>
              <w:t>8</w:t>
            </w:r>
          </w:p>
        </w:tc>
      </w:tr>
    </w:tbl>
    <w:p w14:paraId="17764FA7" w14:textId="77777777" w:rsidR="00B84519" w:rsidRDefault="00B84519" w:rsidP="009600E6">
      <w:pPr>
        <w:spacing w:after="0" w:line="240" w:lineRule="auto"/>
        <w:rPr>
          <w:rFonts w:eastAsiaTheme="minorEastAsia"/>
          <w:b/>
        </w:rPr>
      </w:pPr>
    </w:p>
    <w:p w14:paraId="45CD64A1" w14:textId="4FB997E1" w:rsidR="005304B1" w:rsidRPr="00B84519" w:rsidRDefault="50D76717" w:rsidP="009600E6">
      <w:pPr>
        <w:spacing w:after="0" w:line="240" w:lineRule="auto"/>
        <w:rPr>
          <w:rFonts w:eastAsiaTheme="minorEastAsia"/>
          <w:b/>
        </w:rPr>
      </w:pPr>
      <w:r w:rsidRPr="00B84519">
        <w:rPr>
          <w:rFonts w:eastAsiaTheme="minorEastAsia"/>
          <w:b/>
        </w:rPr>
        <w:t>Acceptable Values/Code Description:</w:t>
      </w:r>
    </w:p>
    <w:p w14:paraId="59F06AAF" w14:textId="09168761"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Set by State.  Only school codes currently reported as being open in Directory Administration will be accepted.</w:t>
      </w:r>
    </w:p>
    <w:p w14:paraId="27B8234C" w14:textId="3EFBB4F6"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 xml:space="preserve"> </w:t>
      </w:r>
    </w:p>
    <w:p w14:paraId="1FA4EA3D" w14:textId="2BB05B76" w:rsidR="005304B1" w:rsidRPr="00B84519" w:rsidRDefault="50D76717" w:rsidP="009600E6">
      <w:pPr>
        <w:spacing w:after="0" w:line="240" w:lineRule="auto"/>
        <w:rPr>
          <w:rFonts w:eastAsiaTheme="minorEastAsia"/>
        </w:rPr>
      </w:pPr>
      <w:r w:rsidRPr="00B84519">
        <w:rPr>
          <w:rFonts w:eastAsiaTheme="minorEastAsia"/>
        </w:rPr>
        <w:t xml:space="preserve">To report course location for public schools in Massachusetts:  </w:t>
      </w:r>
    </w:p>
    <w:p w14:paraId="5BF126E7" w14:textId="0D4EDA09"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Each school in Massachusetts has an eight-digit code assigned by the ESE. The first four digits represent the district code. The second four digits represent the school code.</w:t>
      </w:r>
    </w:p>
    <w:p w14:paraId="0FD04683" w14:textId="1609BC2B"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 xml:space="preserve"> </w:t>
      </w:r>
    </w:p>
    <w:p w14:paraId="4334F0F5" w14:textId="439D102F"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 xml:space="preserve">To report courses provided by colleges:  </w:t>
      </w:r>
    </w:p>
    <w:p w14:paraId="2E8EE848" w14:textId="3B9C1CF4" w:rsidR="005304B1" w:rsidRPr="00B84519" w:rsidRDefault="50D76717" w:rsidP="3A6C94BB">
      <w:pPr>
        <w:spacing w:after="0" w:line="240" w:lineRule="auto"/>
        <w:rPr>
          <w:rFonts w:eastAsiaTheme="minorEastAsia"/>
          <w:color w:val="000000" w:themeColor="text1"/>
        </w:rPr>
      </w:pPr>
      <w:r w:rsidRPr="3A6C94BB">
        <w:rPr>
          <w:rFonts w:eastAsiaTheme="minorEastAsia"/>
          <w:color w:val="000000" w:themeColor="text1"/>
        </w:rPr>
        <w:t xml:space="preserve">The </w:t>
      </w:r>
      <w:r w:rsidR="003C109C" w:rsidRPr="3A6C94BB">
        <w:rPr>
          <w:rFonts w:eastAsiaTheme="minorEastAsia"/>
          <w:color w:val="000000" w:themeColor="text1"/>
        </w:rPr>
        <w:t>four-digit</w:t>
      </w:r>
      <w:r w:rsidRPr="3A6C94BB">
        <w:rPr>
          <w:rFonts w:eastAsiaTheme="minorEastAsia"/>
          <w:color w:val="000000" w:themeColor="text1"/>
        </w:rPr>
        <w:t xml:space="preserve"> college institution codes used to report degree institutions in the EPIMS staff roster file will be preceded by “CLBR” (all uppercase letters only) to form the </w:t>
      </w:r>
      <w:proofErr w:type="gramStart"/>
      <w:r w:rsidRPr="3A6C94BB">
        <w:rPr>
          <w:rFonts w:eastAsiaTheme="minorEastAsia"/>
          <w:color w:val="000000" w:themeColor="text1"/>
        </w:rPr>
        <w:t>8 character</w:t>
      </w:r>
      <w:proofErr w:type="gramEnd"/>
      <w:r w:rsidRPr="3A6C94BB">
        <w:rPr>
          <w:rFonts w:eastAsiaTheme="minorEastAsia"/>
          <w:color w:val="000000" w:themeColor="text1"/>
        </w:rPr>
        <w:t xml:space="preserve"> code.</w:t>
      </w:r>
      <w:r w:rsidR="7AA830B4" w:rsidRPr="3A6C94BB">
        <w:rPr>
          <w:rFonts w:eastAsiaTheme="minorEastAsia"/>
          <w:color w:val="000000" w:themeColor="text1"/>
        </w:rPr>
        <w:t xml:space="preserve"> </w:t>
      </w:r>
    </w:p>
    <w:p w14:paraId="4E49EA0A" w14:textId="3204C506"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 xml:space="preserve"> </w:t>
      </w:r>
    </w:p>
    <w:p w14:paraId="4716EAD6" w14:textId="79D3653F"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The following two codes will be used to report online (virtual) courses:</w:t>
      </w:r>
    </w:p>
    <w:p w14:paraId="5F1549BF" w14:textId="5F453D6A"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“CLBRVK12” will be used to report online courses for grades K -12;</w:t>
      </w:r>
      <w:r w:rsidR="0B1EEB70" w:rsidRPr="00B84519">
        <w:br/>
      </w:r>
      <w:r w:rsidRPr="00B84519">
        <w:rPr>
          <w:rFonts w:eastAsiaTheme="minorEastAsia"/>
          <w:color w:val="000000" w:themeColor="text1"/>
        </w:rPr>
        <w:t>“CLBRVCLG” will be used to report online college-level courses.</w:t>
      </w:r>
    </w:p>
    <w:p w14:paraId="49F552BE" w14:textId="797140FD" w:rsidR="005304B1" w:rsidRPr="00B84519" w:rsidRDefault="50D76717" w:rsidP="009600E6">
      <w:pPr>
        <w:spacing w:after="0" w:line="240" w:lineRule="auto"/>
        <w:rPr>
          <w:rFonts w:eastAsiaTheme="minorEastAsia"/>
          <w:color w:val="000000" w:themeColor="text1"/>
        </w:rPr>
      </w:pPr>
      <w:r w:rsidRPr="00B84519">
        <w:rPr>
          <w:rFonts w:eastAsiaTheme="minorEastAsia"/>
          <w:color w:val="000000" w:themeColor="text1"/>
        </w:rPr>
        <w:t xml:space="preserve"> </w:t>
      </w:r>
    </w:p>
    <w:p w14:paraId="300964B6" w14:textId="3C89E0FF" w:rsidR="005304B1" w:rsidRPr="00B84519" w:rsidRDefault="50D76717" w:rsidP="009600E6">
      <w:pPr>
        <w:spacing w:after="0" w:line="240" w:lineRule="auto"/>
        <w:rPr>
          <w:rFonts w:eastAsiaTheme="minorEastAsia"/>
        </w:rPr>
      </w:pPr>
      <w:r w:rsidRPr="00B84519">
        <w:rPr>
          <w:rFonts w:eastAsiaTheme="minorEastAsia"/>
          <w:color w:val="000000" w:themeColor="text1"/>
        </w:rPr>
        <w:t xml:space="preserve">A listing of DESE school codes can be found at: </w:t>
      </w:r>
      <w:hyperlink r:id="rId23">
        <w:r w:rsidRPr="00B84519">
          <w:rPr>
            <w:rStyle w:val="Hyperlink"/>
            <w:rFonts w:eastAsiaTheme="minorEastAsia"/>
          </w:rPr>
          <w:t>http://www.doe.mass.edu/infoservices/data/sims/schoolcodes.html</w:t>
        </w:r>
      </w:hyperlink>
    </w:p>
    <w:p w14:paraId="505A05D8" w14:textId="1CA918F0" w:rsidR="313AF716" w:rsidRPr="00B84519" w:rsidRDefault="313AF716" w:rsidP="009600E6">
      <w:pPr>
        <w:spacing w:after="0" w:line="240" w:lineRule="auto"/>
        <w:rPr>
          <w:rFonts w:eastAsiaTheme="minorEastAsia"/>
          <w:b/>
        </w:rPr>
      </w:pPr>
    </w:p>
    <w:p w14:paraId="14FF3738" w14:textId="39A089E3" w:rsidR="005304B1" w:rsidRPr="00B84519" w:rsidRDefault="50D76717" w:rsidP="009600E6">
      <w:pPr>
        <w:spacing w:after="0" w:line="240" w:lineRule="auto"/>
        <w:rPr>
          <w:rFonts w:eastAsiaTheme="minorEastAsia"/>
          <w:b/>
        </w:rPr>
      </w:pPr>
      <w:r w:rsidRPr="00B84519">
        <w:rPr>
          <w:rFonts w:eastAsiaTheme="minorEastAsia"/>
          <w:b/>
        </w:rPr>
        <w:t>Related Data Elements:</w:t>
      </w:r>
    </w:p>
    <w:p w14:paraId="210665FC" w14:textId="457EAA19" w:rsidR="005304B1" w:rsidRPr="00B84519" w:rsidRDefault="0B1EEB70" w:rsidP="009600E6">
      <w:pPr>
        <w:spacing w:after="0" w:line="240" w:lineRule="auto"/>
      </w:pPr>
      <w:r w:rsidRPr="00B84519">
        <w:rPr>
          <w:rFonts w:eastAsia="Calibri" w:cstheme="minorHAnsi"/>
          <w:color w:val="000000" w:themeColor="text1"/>
        </w:rPr>
        <w:t>SIMS: DOE015 - School Identification Number</w:t>
      </w:r>
    </w:p>
    <w:p w14:paraId="7FA2C155" w14:textId="3FC548A8" w:rsidR="005304B1" w:rsidRPr="00B84519" w:rsidRDefault="0B1EEB70" w:rsidP="009600E6">
      <w:pPr>
        <w:spacing w:after="0" w:line="240" w:lineRule="auto"/>
      </w:pPr>
      <w:r w:rsidRPr="00B84519">
        <w:rPr>
          <w:rFonts w:eastAsia="Calibri" w:cstheme="minorHAnsi"/>
          <w:color w:val="000000" w:themeColor="text1"/>
        </w:rPr>
        <w:t>EPIMS: WA06 – Assignment Location Code</w:t>
      </w:r>
    </w:p>
    <w:p w14:paraId="0B8B940B" w14:textId="6DCB1078" w:rsidR="005304B1" w:rsidRPr="00B84519" w:rsidRDefault="0B1EEB70" w:rsidP="009600E6">
      <w:pPr>
        <w:spacing w:after="0" w:line="240" w:lineRule="auto"/>
      </w:pPr>
      <w:r w:rsidRPr="00B84519">
        <w:rPr>
          <w:rFonts w:eastAsia="Calibri" w:cstheme="minorHAnsi"/>
          <w:color w:val="000000" w:themeColor="text1"/>
        </w:rPr>
        <w:t xml:space="preserve">EDW local data elements: STU_CUR_SCHL, STU_SCHOOL_ID, STAFFSF_SCHOOL_ID, STUSF_SCHOOL_ID </w:t>
      </w:r>
    </w:p>
    <w:p w14:paraId="7171EEB8" w14:textId="795ABD2E" w:rsidR="005304B1" w:rsidRPr="00B84519" w:rsidRDefault="50D76717" w:rsidP="009600E6">
      <w:pPr>
        <w:spacing w:after="0" w:line="240" w:lineRule="auto"/>
      </w:pPr>
      <w:r w:rsidRPr="00B84519">
        <w:rPr>
          <w:rFonts w:eastAsia="Calibri" w:cstheme="minorHAnsi"/>
          <w:color w:val="000000" w:themeColor="text1"/>
        </w:rPr>
        <w:lastRenderedPageBreak/>
        <w:t>Stu DIM</w:t>
      </w:r>
    </w:p>
    <w:p w14:paraId="0843DF5B" w14:textId="4F12CB81" w:rsidR="313AF716" w:rsidRPr="00B84519" w:rsidRDefault="313AF716" w:rsidP="009600E6">
      <w:pPr>
        <w:spacing w:after="0" w:line="240" w:lineRule="auto"/>
        <w:rPr>
          <w:rFonts w:eastAsia="Calibri" w:cstheme="minorHAnsi"/>
          <w:b/>
          <w:bCs/>
        </w:rPr>
      </w:pPr>
    </w:p>
    <w:p w14:paraId="1CB9BD39" w14:textId="36466642" w:rsidR="005304B1" w:rsidRPr="00B84519" w:rsidRDefault="0B1EEB70" w:rsidP="009600E6">
      <w:pPr>
        <w:spacing w:after="0" w:line="240" w:lineRule="auto"/>
      </w:pPr>
      <w:r w:rsidRPr="00B84519">
        <w:rPr>
          <w:rFonts w:eastAsia="Calibri" w:cstheme="minorHAnsi"/>
          <w:b/>
          <w:bCs/>
        </w:rPr>
        <w:t>Notes:</w:t>
      </w:r>
    </w:p>
    <w:p w14:paraId="391C24E6" w14:textId="1D1E5987" w:rsidR="005304B1" w:rsidRDefault="0B1EEB70" w:rsidP="009600E6">
      <w:pPr>
        <w:spacing w:after="0" w:line="240" w:lineRule="auto"/>
      </w:pPr>
      <w:r w:rsidRPr="00B84519">
        <w:rPr>
          <w:rFonts w:eastAsia="Calibri" w:cstheme="minorHAnsi"/>
        </w:rPr>
        <w:t>The four</w:t>
      </w:r>
      <w:r w:rsidR="00A44C9E">
        <w:rPr>
          <w:rFonts w:eastAsia="Calibri" w:cstheme="minorHAnsi"/>
        </w:rPr>
        <w:t>-</w:t>
      </w:r>
      <w:r w:rsidRPr="00B84519">
        <w:rPr>
          <w:rFonts w:eastAsia="Calibri" w:cstheme="minorHAnsi"/>
        </w:rPr>
        <w:t xml:space="preserve">character educational institution codes required to report courses provided by colleges are the same codes required to report EPIMS SR19 Degree Institution 1, SR 22 Degree Institution </w:t>
      </w:r>
      <w:proofErr w:type="gramStart"/>
      <w:r w:rsidRPr="00B84519">
        <w:rPr>
          <w:rFonts w:eastAsia="Calibri" w:cstheme="minorHAnsi"/>
        </w:rPr>
        <w:t>2</w:t>
      </w:r>
      <w:proofErr w:type="gramEnd"/>
      <w:r w:rsidRPr="00B84519">
        <w:rPr>
          <w:rFonts w:eastAsia="Calibri" w:cstheme="minorHAnsi"/>
        </w:rPr>
        <w:t xml:space="preserve"> and SR 25 Degree Institution 3. (See </w:t>
      </w:r>
      <w:r w:rsidRPr="00B84519">
        <w:rPr>
          <w:rFonts w:eastAsia="Calibri" w:cstheme="minorHAnsi"/>
          <w:i/>
          <w:iCs/>
        </w:rPr>
        <w:t>EPIMS Data Handbook</w:t>
      </w:r>
      <w:r w:rsidRPr="00B84519">
        <w:rPr>
          <w:rFonts w:eastAsia="Calibri" w:cstheme="minorHAnsi"/>
        </w:rPr>
        <w:t xml:space="preserve">, </w:t>
      </w:r>
      <w:r w:rsidRPr="00B84519">
        <w:rPr>
          <w:rFonts w:eastAsia="Calibri" w:cstheme="minorHAnsi"/>
          <w:i/>
          <w:iCs/>
        </w:rPr>
        <w:t>Appendix C</w:t>
      </w:r>
      <w:r w:rsidRPr="00B84519">
        <w:rPr>
          <w:rFonts w:eastAsia="Calibri" w:cstheme="minorHAnsi"/>
        </w:rPr>
        <w:t>.)</w:t>
      </w:r>
    </w:p>
    <w:p w14:paraId="4A34AC99" w14:textId="77777777" w:rsidR="00B84519" w:rsidRPr="00B84519" w:rsidRDefault="00B84519" w:rsidP="009600E6">
      <w:pPr>
        <w:spacing w:after="0" w:line="240" w:lineRule="auto"/>
      </w:pPr>
    </w:p>
    <w:p w14:paraId="703BE045" w14:textId="07EA097F" w:rsidR="005304B1" w:rsidRPr="00B84519" w:rsidRDefault="50D76717" w:rsidP="009600E6">
      <w:pPr>
        <w:spacing w:after="0" w:line="240" w:lineRule="auto"/>
      </w:pPr>
      <w:r w:rsidRPr="00B84519">
        <w:rPr>
          <w:rFonts w:eastAsia="Calibri" w:cstheme="minorHAnsi"/>
          <w:color w:val="000000" w:themeColor="text1"/>
        </w:rPr>
        <w:t xml:space="preserve">Element is </w:t>
      </w:r>
      <w:proofErr w:type="gramStart"/>
      <w:r w:rsidRPr="00B84519">
        <w:rPr>
          <w:rFonts w:eastAsia="Calibri" w:cstheme="minorHAnsi"/>
          <w:color w:val="000000" w:themeColor="text1"/>
        </w:rPr>
        <w:t>similar to</w:t>
      </w:r>
      <w:proofErr w:type="gramEnd"/>
      <w:r w:rsidRPr="00B84519">
        <w:rPr>
          <w:rFonts w:eastAsia="Calibri" w:cstheme="minorHAnsi"/>
          <w:color w:val="000000" w:themeColor="text1"/>
        </w:rPr>
        <w:t xml:space="preserve"> SIMS DOE015 </w:t>
      </w:r>
      <w:r w:rsidRPr="00B84519">
        <w:rPr>
          <w:rFonts w:eastAsia="Calibri" w:cstheme="minorHAnsi"/>
          <w:b/>
          <w:bCs/>
          <w:color w:val="000000" w:themeColor="text1"/>
        </w:rPr>
        <w:t>School Identification Number</w:t>
      </w:r>
      <w:r w:rsidRPr="00B84519">
        <w:rPr>
          <w:rFonts w:eastAsia="Calibri" w:cstheme="minorHAnsi"/>
          <w:color w:val="000000" w:themeColor="text1"/>
        </w:rPr>
        <w:t xml:space="preserve"> and EPIMS WA06 </w:t>
      </w:r>
      <w:r w:rsidRPr="00B84519">
        <w:rPr>
          <w:rFonts w:eastAsia="Calibri" w:cstheme="minorHAnsi"/>
          <w:b/>
          <w:bCs/>
          <w:color w:val="000000" w:themeColor="text1"/>
        </w:rPr>
        <w:t xml:space="preserve">Assignment </w:t>
      </w:r>
    </w:p>
    <w:p w14:paraId="39DC0C99" w14:textId="48C61A25" w:rsidR="005304B1" w:rsidRDefault="50D76717" w:rsidP="009600E6">
      <w:pPr>
        <w:spacing w:after="0" w:line="240" w:lineRule="auto"/>
        <w:rPr>
          <w:rFonts w:eastAsia="Calibri" w:cstheme="minorHAnsi"/>
          <w:color w:val="000000" w:themeColor="text1"/>
        </w:rPr>
      </w:pPr>
      <w:r w:rsidRPr="00B84519">
        <w:rPr>
          <w:rFonts w:eastAsia="Calibri" w:cstheme="minorHAnsi"/>
          <w:b/>
          <w:bCs/>
          <w:color w:val="000000" w:themeColor="text1"/>
        </w:rPr>
        <w:t>Location Code</w:t>
      </w:r>
      <w:r w:rsidRPr="00B84519">
        <w:rPr>
          <w:rFonts w:eastAsia="Calibri" w:cstheme="minorHAnsi"/>
          <w:color w:val="000000" w:themeColor="text1"/>
        </w:rPr>
        <w:t>.</w:t>
      </w:r>
    </w:p>
    <w:p w14:paraId="43E5D669" w14:textId="77777777" w:rsidR="00B84519" w:rsidRPr="00B84519" w:rsidRDefault="00B84519" w:rsidP="009600E6">
      <w:pPr>
        <w:spacing w:after="0" w:line="240" w:lineRule="auto"/>
      </w:pPr>
    </w:p>
    <w:p w14:paraId="17245D85" w14:textId="59067837" w:rsidR="005304B1" w:rsidRPr="00B84519" w:rsidRDefault="0B1EEB70" w:rsidP="009600E6">
      <w:pPr>
        <w:spacing w:after="0" w:line="240" w:lineRule="auto"/>
      </w:pPr>
      <w:r w:rsidRPr="00B84519">
        <w:rPr>
          <w:rFonts w:eastAsia="Calibri" w:cstheme="minorHAnsi"/>
          <w:color w:val="000000" w:themeColor="text1"/>
        </w:rPr>
        <w:t>“CLBR” must be all uppercase letters only. Lowercase letters will cause an error.</w:t>
      </w:r>
    </w:p>
    <w:p w14:paraId="026BB485" w14:textId="5CC993F4" w:rsidR="005304B1" w:rsidRPr="00B84519" w:rsidRDefault="0B1EEB70" w:rsidP="009600E6">
      <w:pPr>
        <w:tabs>
          <w:tab w:val="left" w:pos="720"/>
        </w:tabs>
        <w:spacing w:after="0" w:line="240" w:lineRule="auto"/>
      </w:pPr>
      <w:r w:rsidRPr="00B84519">
        <w:rPr>
          <w:rFonts w:eastAsia="Calibri" w:cstheme="minorHAnsi"/>
          <w:b/>
          <w:bCs/>
          <w:color w:val="FF0000"/>
        </w:rPr>
        <w:t xml:space="preserve"> </w:t>
      </w:r>
    </w:p>
    <w:p w14:paraId="676B9839" w14:textId="2F60F039" w:rsidR="005304B1" w:rsidRPr="00B84519" w:rsidRDefault="50D76717" w:rsidP="009600E6">
      <w:pPr>
        <w:tabs>
          <w:tab w:val="left" w:pos="720"/>
        </w:tabs>
        <w:spacing w:after="0" w:line="240" w:lineRule="auto"/>
        <w:rPr>
          <w:rFonts w:eastAsiaTheme="minorEastAsia"/>
          <w:color w:val="FF0000"/>
        </w:rPr>
      </w:pPr>
      <w:r w:rsidRPr="00B84519">
        <w:rPr>
          <w:rFonts w:eastAsiaTheme="minorEastAsia"/>
          <w:b/>
          <w:color w:val="FF0000"/>
        </w:rPr>
        <w:t>Guidance for EC Programs</w:t>
      </w:r>
      <w:r w:rsidRPr="00B84519">
        <w:rPr>
          <w:rFonts w:eastAsiaTheme="minorEastAsia"/>
          <w:color w:val="FF0000"/>
        </w:rPr>
        <w:t>:</w:t>
      </w:r>
    </w:p>
    <w:p w14:paraId="0EDDCC8B" w14:textId="47878E15" w:rsidR="005304B1" w:rsidRDefault="0D7598E2" w:rsidP="07832DB2">
      <w:pPr>
        <w:tabs>
          <w:tab w:val="left" w:pos="720"/>
        </w:tabs>
        <w:spacing w:after="0" w:line="240" w:lineRule="auto"/>
        <w:rPr>
          <w:rFonts w:eastAsiaTheme="minorEastAsia"/>
          <w:color w:val="FF0000"/>
        </w:rPr>
      </w:pPr>
      <w:r w:rsidRPr="07832DB2">
        <w:rPr>
          <w:rFonts w:eastAsiaTheme="minorEastAsia"/>
          <w:color w:val="FF0000"/>
        </w:rPr>
        <w:t xml:space="preserve">Early College programs will input ‘CLBR’ plus the 4-digit college code for Early College </w:t>
      </w:r>
      <w:proofErr w:type="spellStart"/>
      <w:r w:rsidRPr="07832DB2">
        <w:rPr>
          <w:rFonts w:eastAsiaTheme="minorEastAsia"/>
          <w:color w:val="FF0000"/>
        </w:rPr>
        <w:t>college</w:t>
      </w:r>
      <w:proofErr w:type="spellEnd"/>
      <w:r w:rsidRPr="07832DB2">
        <w:rPr>
          <w:rFonts w:eastAsiaTheme="minorEastAsia"/>
          <w:color w:val="FF0000"/>
        </w:rPr>
        <w:t xml:space="preserve"> coursework taking place on the college campus.</w:t>
      </w:r>
    </w:p>
    <w:p w14:paraId="6CD9C5DF" w14:textId="77777777" w:rsidR="00B84519" w:rsidRPr="00B84519" w:rsidRDefault="00B84519" w:rsidP="00B84519">
      <w:pPr>
        <w:tabs>
          <w:tab w:val="left" w:pos="720"/>
        </w:tabs>
        <w:spacing w:after="0" w:line="240" w:lineRule="auto"/>
        <w:rPr>
          <w:rFonts w:eastAsiaTheme="minorEastAsia"/>
          <w:color w:val="FF0000"/>
        </w:rPr>
      </w:pPr>
    </w:p>
    <w:p w14:paraId="304323B4" w14:textId="5319DF1D" w:rsidR="005304B1" w:rsidRDefault="0D7598E2" w:rsidP="07832DB2">
      <w:pPr>
        <w:spacing w:after="0" w:line="240" w:lineRule="auto"/>
        <w:rPr>
          <w:rFonts w:eastAsiaTheme="minorEastAsia"/>
          <w:color w:val="FF0000"/>
        </w:rPr>
      </w:pPr>
      <w:r w:rsidRPr="07832DB2">
        <w:rPr>
          <w:rFonts w:eastAsiaTheme="minorEastAsia"/>
          <w:color w:val="FF0000"/>
        </w:rPr>
        <w:t xml:space="preserve">Early College programs will input ‘CLBRVCLG’ for Early College </w:t>
      </w:r>
      <w:proofErr w:type="spellStart"/>
      <w:r w:rsidRPr="07832DB2">
        <w:rPr>
          <w:rFonts w:eastAsiaTheme="minorEastAsia"/>
          <w:color w:val="FF0000"/>
        </w:rPr>
        <w:t>college</w:t>
      </w:r>
      <w:proofErr w:type="spellEnd"/>
      <w:r w:rsidRPr="07832DB2">
        <w:rPr>
          <w:rFonts w:eastAsiaTheme="minorEastAsia"/>
          <w:color w:val="FF0000"/>
        </w:rPr>
        <w:t xml:space="preserve"> coursework taking place online or virtually.</w:t>
      </w:r>
    </w:p>
    <w:p w14:paraId="21E9D1DC" w14:textId="756E9096" w:rsidR="07832DB2" w:rsidRDefault="07832DB2" w:rsidP="07832DB2">
      <w:pPr>
        <w:spacing w:after="0" w:line="240" w:lineRule="auto"/>
        <w:rPr>
          <w:rFonts w:eastAsiaTheme="minorEastAsia"/>
          <w:color w:val="FF0000"/>
        </w:rPr>
      </w:pPr>
    </w:p>
    <w:p w14:paraId="6E4F037F" w14:textId="5FED58D2" w:rsidR="616ABC7B" w:rsidRDefault="616ABC7B" w:rsidP="07832DB2">
      <w:pPr>
        <w:spacing w:after="0" w:line="240" w:lineRule="auto"/>
        <w:rPr>
          <w:rFonts w:eastAsiaTheme="minorEastAsia"/>
          <w:color w:val="FF0000"/>
        </w:rPr>
      </w:pPr>
      <w:r w:rsidRPr="07832DB2">
        <w:rPr>
          <w:rFonts w:eastAsiaTheme="minorEastAsia"/>
          <w:color w:val="FF0000"/>
        </w:rPr>
        <w:t>Early College programs will input ‘</w:t>
      </w:r>
      <w:proofErr w:type="gramStart"/>
      <w:r w:rsidR="3841DB39" w:rsidRPr="07832DB2">
        <w:rPr>
          <w:rFonts w:eastAsiaTheme="minorEastAsia"/>
          <w:color w:val="FF0000"/>
        </w:rPr>
        <w:t>CLBR</w:t>
      </w:r>
      <w:r w:rsidRPr="07832DB2">
        <w:rPr>
          <w:rFonts w:eastAsiaTheme="minorEastAsia"/>
          <w:color w:val="FF0000"/>
        </w:rPr>
        <w:t>‘</w:t>
      </w:r>
      <w:r w:rsidR="489FA0AB" w:rsidRPr="07832DB2">
        <w:rPr>
          <w:rFonts w:eastAsiaTheme="minorEastAsia"/>
          <w:color w:val="FF0000"/>
        </w:rPr>
        <w:t xml:space="preserve"> plus</w:t>
      </w:r>
      <w:proofErr w:type="gramEnd"/>
      <w:r w:rsidR="489FA0AB" w:rsidRPr="07832DB2">
        <w:rPr>
          <w:rFonts w:eastAsiaTheme="minorEastAsia"/>
          <w:color w:val="FF0000"/>
        </w:rPr>
        <w:t xml:space="preserve"> t</w:t>
      </w:r>
      <w:r w:rsidR="1C959C62" w:rsidRPr="07832DB2">
        <w:rPr>
          <w:rFonts w:eastAsiaTheme="minorEastAsia"/>
          <w:color w:val="FF0000"/>
        </w:rPr>
        <w:t>he 4-digit high school code</w:t>
      </w:r>
      <w:r w:rsidR="489FA0AB" w:rsidRPr="07832DB2">
        <w:rPr>
          <w:rFonts w:eastAsiaTheme="minorEastAsia"/>
          <w:color w:val="FF0000"/>
        </w:rPr>
        <w:t xml:space="preserve"> </w:t>
      </w:r>
      <w:r w:rsidRPr="07832DB2">
        <w:rPr>
          <w:rFonts w:eastAsiaTheme="minorEastAsia"/>
          <w:color w:val="FF0000"/>
        </w:rPr>
        <w:t xml:space="preserve">for Early College </w:t>
      </w:r>
      <w:r w:rsidR="0CAD6CB9" w:rsidRPr="07832DB2">
        <w:rPr>
          <w:rFonts w:eastAsiaTheme="minorEastAsia"/>
          <w:color w:val="FF0000"/>
        </w:rPr>
        <w:t xml:space="preserve">concurrent </w:t>
      </w:r>
      <w:r w:rsidRPr="07832DB2">
        <w:rPr>
          <w:rFonts w:eastAsiaTheme="minorEastAsia"/>
          <w:color w:val="FF0000"/>
        </w:rPr>
        <w:t>college coursework taking place at the high school campus.</w:t>
      </w:r>
    </w:p>
    <w:p w14:paraId="127532E1" w14:textId="77777777" w:rsidR="00B84519" w:rsidRPr="00B84519" w:rsidRDefault="00B84519" w:rsidP="009600E6">
      <w:pPr>
        <w:spacing w:after="0" w:line="240" w:lineRule="auto"/>
        <w:rPr>
          <w:rFonts w:eastAsiaTheme="minorEastAsia"/>
          <w:color w:val="FF0000"/>
        </w:rPr>
      </w:pPr>
    </w:p>
    <w:p w14:paraId="48F35933" w14:textId="7489971C" w:rsidR="6D73DDF8" w:rsidRDefault="6D73DDF8" w:rsidP="07832DB2">
      <w:pPr>
        <w:tabs>
          <w:tab w:val="left" w:pos="720"/>
        </w:tabs>
        <w:spacing w:after="0" w:line="240" w:lineRule="auto"/>
        <w:rPr>
          <w:rFonts w:eastAsiaTheme="minorEastAsia"/>
          <w:color w:val="FF0000"/>
        </w:rPr>
      </w:pPr>
      <w:r w:rsidRPr="07832DB2">
        <w:rPr>
          <w:rFonts w:eastAsiaTheme="minorEastAsia"/>
          <w:color w:val="FF0000"/>
        </w:rPr>
        <w:t xml:space="preserve">A listing of college codes can be found at: </w:t>
      </w:r>
      <w:r w:rsidR="0D7598E2" w:rsidRPr="07832DB2">
        <w:rPr>
          <w:rFonts w:eastAsiaTheme="minorEastAsia"/>
          <w:color w:val="FF0000"/>
        </w:rPr>
        <w:t xml:space="preserve"> </w:t>
      </w:r>
      <w:hyperlink r:id="rId24">
        <w:r w:rsidR="0D7598E2" w:rsidRPr="07832DB2">
          <w:rPr>
            <w:rStyle w:val="Hyperlink"/>
            <w:rFonts w:eastAsiaTheme="minorEastAsia"/>
          </w:rPr>
          <w:t>SIMS Handbook Appendix L</w:t>
        </w:r>
      </w:hyperlink>
      <w:r w:rsidR="0D7598E2" w:rsidRPr="07832DB2">
        <w:rPr>
          <w:rFonts w:eastAsiaTheme="minorEastAsia"/>
          <w:color w:val="FF0000"/>
        </w:rPr>
        <w:t xml:space="preserve"> </w:t>
      </w:r>
    </w:p>
    <w:p w14:paraId="206DE50C" w14:textId="413C63A3" w:rsidR="07832DB2" w:rsidRDefault="07832DB2" w:rsidP="07832DB2">
      <w:pPr>
        <w:tabs>
          <w:tab w:val="left" w:pos="720"/>
        </w:tabs>
        <w:spacing w:after="0" w:line="240" w:lineRule="auto"/>
        <w:rPr>
          <w:rFonts w:eastAsiaTheme="minorEastAsia"/>
          <w:color w:val="FF0000"/>
        </w:rPr>
      </w:pPr>
    </w:p>
    <w:p w14:paraId="449ED408" w14:textId="26F0564B" w:rsidR="2E15DDD5" w:rsidRDefault="2E15DDD5" w:rsidP="07832DB2">
      <w:pPr>
        <w:tabs>
          <w:tab w:val="left" w:pos="720"/>
        </w:tabs>
        <w:spacing w:after="0" w:line="240" w:lineRule="auto"/>
        <w:rPr>
          <w:rFonts w:ascii="Calibri" w:eastAsia="Calibri" w:hAnsi="Calibri" w:cs="Calibri"/>
        </w:rPr>
      </w:pPr>
      <w:r w:rsidRPr="07832DB2">
        <w:rPr>
          <w:rFonts w:eastAsiaTheme="minorEastAsia"/>
          <w:color w:val="FF0000"/>
        </w:rPr>
        <w:t xml:space="preserve">A listing of DESE </w:t>
      </w:r>
      <w:r w:rsidR="177F9DB0" w:rsidRPr="07832DB2">
        <w:rPr>
          <w:rFonts w:eastAsiaTheme="minorEastAsia"/>
          <w:color w:val="FF0000"/>
        </w:rPr>
        <w:t xml:space="preserve">high </w:t>
      </w:r>
      <w:r w:rsidRPr="07832DB2">
        <w:rPr>
          <w:rFonts w:eastAsiaTheme="minorEastAsia"/>
          <w:color w:val="FF0000"/>
        </w:rPr>
        <w:t xml:space="preserve">school codes can be found at: </w:t>
      </w:r>
      <w:hyperlink r:id="rId25">
        <w:r w:rsidRPr="07832DB2">
          <w:rPr>
            <w:rStyle w:val="Hyperlink"/>
            <w:rFonts w:eastAsiaTheme="minorEastAsia"/>
          </w:rPr>
          <w:t>http://www.doe.mass.edu/infoservices/data/sims/schoolcodes.html</w:t>
        </w:r>
      </w:hyperlink>
    </w:p>
    <w:p w14:paraId="4CCAD6F3" w14:textId="76EF78D6" w:rsidR="005304B1" w:rsidRDefault="50D76717" w:rsidP="009600E6">
      <w:pPr>
        <w:spacing w:after="0" w:line="240" w:lineRule="auto"/>
        <w:rPr>
          <w:rFonts w:eastAsiaTheme="minorEastAsia"/>
          <w:sz w:val="24"/>
          <w:szCs w:val="24"/>
        </w:rPr>
      </w:pPr>
      <w:r w:rsidRPr="313AF716">
        <w:rPr>
          <w:rFonts w:eastAsiaTheme="minorEastAsia"/>
          <w:sz w:val="24"/>
          <w:szCs w:val="24"/>
        </w:rPr>
        <w:t xml:space="preserve"> </w:t>
      </w:r>
    </w:p>
    <w:p w14:paraId="7B107DE0" w14:textId="29B74D14" w:rsidR="005304B1" w:rsidRDefault="005304B1" w:rsidP="009600E6">
      <w:pPr>
        <w:tabs>
          <w:tab w:val="left" w:pos="720"/>
        </w:tabs>
        <w:spacing w:after="0" w:line="240" w:lineRule="auto"/>
      </w:pPr>
    </w:p>
    <w:p w14:paraId="3F30E49F" w14:textId="77777777" w:rsidR="00CB17C9" w:rsidRPr="009600E6" w:rsidRDefault="00CB17C9" w:rsidP="009600E6">
      <w:pPr>
        <w:spacing w:after="0" w:line="240" w:lineRule="auto"/>
        <w:rPr>
          <w:rFonts w:eastAsiaTheme="majorEastAsia" w:cstheme="minorHAnsi"/>
          <w:b/>
          <w:bCs/>
          <w:color w:val="2F5496" w:themeColor="accent1" w:themeShade="BF"/>
          <w:sz w:val="26"/>
          <w:szCs w:val="26"/>
        </w:rPr>
      </w:pPr>
      <w:r w:rsidRPr="009600E6">
        <w:rPr>
          <w:rFonts w:eastAsiaTheme="majorEastAsia" w:cstheme="minorHAnsi"/>
          <w:b/>
          <w:bCs/>
          <w:color w:val="2F5496" w:themeColor="accent1" w:themeShade="BF"/>
          <w:sz w:val="26"/>
          <w:szCs w:val="26"/>
        </w:rPr>
        <w:br w:type="page"/>
      </w:r>
    </w:p>
    <w:p w14:paraId="5C7A9C9E" w14:textId="4E6A67D7" w:rsidR="005304B1" w:rsidRPr="009600E6" w:rsidRDefault="50D76717" w:rsidP="3A6C94BB">
      <w:pPr>
        <w:pStyle w:val="Heading3"/>
        <w:spacing w:before="0" w:line="240" w:lineRule="auto"/>
        <w:rPr>
          <w:rFonts w:asciiTheme="minorHAnsi" w:hAnsiTheme="minorHAnsi" w:cstheme="minorBidi"/>
        </w:rPr>
      </w:pPr>
      <w:bookmarkStart w:id="28" w:name="_Toc134194637"/>
      <w:bookmarkStart w:id="29" w:name="_Toc1500059320"/>
      <w:r w:rsidRPr="3A6C94BB">
        <w:rPr>
          <w:rFonts w:asciiTheme="minorHAnsi" w:hAnsiTheme="minorHAnsi" w:cstheme="minorBidi"/>
        </w:rPr>
        <w:lastRenderedPageBreak/>
        <w:t>SCS09</w:t>
      </w:r>
      <w:r w:rsidR="0DDE8554" w:rsidRPr="3A6C94BB">
        <w:rPr>
          <w:rFonts w:asciiTheme="minorHAnsi" w:hAnsiTheme="minorHAnsi" w:cstheme="minorBidi"/>
        </w:rPr>
        <w:t xml:space="preserve">: </w:t>
      </w:r>
      <w:r w:rsidRPr="3A6C94BB">
        <w:rPr>
          <w:rFonts w:asciiTheme="minorHAnsi" w:hAnsiTheme="minorHAnsi" w:cstheme="minorBidi"/>
        </w:rPr>
        <w:t>Course Level</w:t>
      </w:r>
      <w:bookmarkEnd w:id="28"/>
      <w:bookmarkEnd w:id="29"/>
    </w:p>
    <w:p w14:paraId="207F57F2" w14:textId="77777777" w:rsidR="009600E6" w:rsidRPr="009600E6" w:rsidRDefault="009600E6" w:rsidP="009600E6">
      <w:pPr>
        <w:spacing w:after="0" w:line="240" w:lineRule="auto"/>
        <w:rPr>
          <w:rFonts w:cstheme="minorHAnsi"/>
        </w:rPr>
      </w:pPr>
    </w:p>
    <w:p w14:paraId="7F5077AC" w14:textId="498C6E8C" w:rsidR="005304B1" w:rsidRPr="009600E6" w:rsidRDefault="0B1EEB70" w:rsidP="009600E6">
      <w:pPr>
        <w:spacing w:after="0" w:line="240" w:lineRule="auto"/>
        <w:rPr>
          <w:rFonts w:eastAsia="Calibri" w:cstheme="minorHAnsi"/>
          <w:color w:val="000000" w:themeColor="text1"/>
        </w:rPr>
      </w:pPr>
      <w:r w:rsidRPr="009600E6">
        <w:rPr>
          <w:rFonts w:eastAsia="Calibri" w:cstheme="minorHAnsi"/>
          <w:b/>
          <w:bCs/>
          <w:color w:val="000000" w:themeColor="text1"/>
        </w:rPr>
        <w:t>Description:</w:t>
      </w:r>
      <w:r w:rsidRPr="009600E6">
        <w:rPr>
          <w:rFonts w:eastAsia="Calibri" w:cstheme="minorHAnsi"/>
          <w:color w:val="000000" w:themeColor="text1"/>
        </w:rPr>
        <w:t xml:space="preserve"> An indication of the general nature and difficulty of instruction provided throughout a course.</w:t>
      </w:r>
    </w:p>
    <w:p w14:paraId="13C71444" w14:textId="77777777" w:rsidR="009600E6" w:rsidRPr="009600E6" w:rsidRDefault="009600E6" w:rsidP="009600E6">
      <w:pPr>
        <w:spacing w:after="0" w:line="240" w:lineRule="auto"/>
        <w:rPr>
          <w:rFonts w:cstheme="minorHAnsi"/>
        </w:rPr>
      </w:pPr>
    </w:p>
    <w:p w14:paraId="545BD74F" w14:textId="656429D8" w:rsidR="005304B1" w:rsidRPr="009600E6" w:rsidRDefault="0B1EEB70" w:rsidP="009600E6">
      <w:pPr>
        <w:spacing w:after="0" w:line="240" w:lineRule="auto"/>
        <w:rPr>
          <w:rFonts w:eastAsia="Calibri" w:cstheme="minorHAnsi"/>
          <w:color w:val="000000" w:themeColor="text1"/>
        </w:rPr>
      </w:pPr>
      <w:r w:rsidRPr="009600E6">
        <w:rPr>
          <w:rFonts w:eastAsia="Calibri" w:cstheme="minorHAnsi"/>
          <w:color w:val="000000" w:themeColor="text1"/>
        </w:rPr>
        <w:t xml:space="preserve">The broad range of data models employed across the state means that the values used for SCS09 Course Levels will vary widely between districts. This means that data mapping will be required to capture the data in a standardized, usable format.  </w:t>
      </w:r>
    </w:p>
    <w:p w14:paraId="485FFB14" w14:textId="77777777" w:rsidR="009600E6" w:rsidRPr="009600E6" w:rsidRDefault="009600E6" w:rsidP="009600E6">
      <w:pPr>
        <w:spacing w:after="0" w:line="240" w:lineRule="auto"/>
        <w:rPr>
          <w:rFonts w:cstheme="minorHAnsi"/>
        </w:rPr>
      </w:pPr>
    </w:p>
    <w:p w14:paraId="1106ABDF" w14:textId="0F99AFB0" w:rsidR="005304B1" w:rsidRPr="009600E6" w:rsidRDefault="0B1EEB70" w:rsidP="009600E6">
      <w:pPr>
        <w:spacing w:after="0" w:line="240" w:lineRule="auto"/>
        <w:rPr>
          <w:rFonts w:eastAsia="Calibri" w:cstheme="minorHAnsi"/>
          <w:color w:val="000000" w:themeColor="text1"/>
        </w:rPr>
      </w:pPr>
      <w:r w:rsidRPr="009600E6">
        <w:rPr>
          <w:rFonts w:eastAsia="Calibri" w:cstheme="minorHAnsi"/>
          <w:color w:val="000000" w:themeColor="text1"/>
        </w:rPr>
        <w:t>DESE has constructed a four-tiered data model</w:t>
      </w:r>
      <w:r w:rsidRPr="009600E6">
        <w:rPr>
          <w:rFonts w:eastAsia="Calibri" w:cstheme="minorHAnsi"/>
          <w:b/>
          <w:bCs/>
          <w:color w:val="000000" w:themeColor="text1"/>
        </w:rPr>
        <w:t xml:space="preserve"> </w:t>
      </w:r>
      <w:r w:rsidRPr="009600E6">
        <w:rPr>
          <w:rFonts w:eastAsia="Calibri" w:cstheme="minorHAnsi"/>
          <w:color w:val="000000" w:themeColor="text1"/>
        </w:rPr>
        <w:t>that provides a robust and flexible data mapping structure for integrating and using the Course Level data. District data mapping involves evaluating actual data values in your local Student Information Systems and finding the most appropriate transformations to the DESE values.</w:t>
      </w:r>
    </w:p>
    <w:p w14:paraId="3CC27BDB" w14:textId="77777777" w:rsidR="009600E6" w:rsidRPr="009600E6" w:rsidRDefault="009600E6" w:rsidP="009600E6">
      <w:pPr>
        <w:spacing w:after="0" w:line="240" w:lineRule="auto"/>
        <w:rPr>
          <w:rFonts w:cstheme="minorHAnsi"/>
        </w:rPr>
      </w:pPr>
    </w:p>
    <w:tbl>
      <w:tblPr>
        <w:tblW w:w="0" w:type="auto"/>
        <w:tblLayout w:type="fixed"/>
        <w:tblLook w:val="06A0" w:firstRow="1" w:lastRow="0" w:firstColumn="1" w:lastColumn="0" w:noHBand="1" w:noVBand="1"/>
      </w:tblPr>
      <w:tblGrid>
        <w:gridCol w:w="954"/>
        <w:gridCol w:w="3517"/>
        <w:gridCol w:w="1148"/>
        <w:gridCol w:w="3741"/>
      </w:tblGrid>
      <w:tr w:rsidR="60A56E36" w14:paraId="21458D37" w14:textId="77777777" w:rsidTr="009600E6">
        <w:trPr>
          <w:trHeight w:val="20"/>
        </w:trPr>
        <w:tc>
          <w:tcPr>
            <w:tcW w:w="954" w:type="dxa"/>
            <w:tcBorders>
              <w:top w:val="single" w:sz="18" w:space="0" w:color="auto"/>
              <w:left w:val="nil"/>
              <w:bottom w:val="nil"/>
              <w:right w:val="nil"/>
            </w:tcBorders>
            <w:tcMar>
              <w:top w:w="144" w:type="dxa"/>
            </w:tcMar>
            <w:vAlign w:val="center"/>
          </w:tcPr>
          <w:p w14:paraId="3013A53F" w14:textId="2DDFB694" w:rsidR="60A56E36" w:rsidRDefault="60A56E36" w:rsidP="009600E6">
            <w:pPr>
              <w:spacing w:after="0" w:line="240" w:lineRule="auto"/>
              <w:ind w:left="1296" w:hanging="1296"/>
            </w:pPr>
            <w:r w:rsidRPr="009600E6">
              <w:rPr>
                <w:rFonts w:eastAsia="Calibri" w:cstheme="minorHAnsi"/>
                <w:b/>
                <w:bCs/>
                <w:color w:val="000000" w:themeColor="text1"/>
              </w:rPr>
              <w:t>Type:</w:t>
            </w:r>
          </w:p>
        </w:tc>
        <w:tc>
          <w:tcPr>
            <w:tcW w:w="3517" w:type="dxa"/>
            <w:tcBorders>
              <w:top w:val="single" w:sz="18" w:space="0" w:color="auto"/>
              <w:left w:val="nil"/>
              <w:bottom w:val="nil"/>
              <w:right w:val="nil"/>
            </w:tcBorders>
            <w:tcMar>
              <w:top w:w="144" w:type="dxa"/>
            </w:tcMar>
            <w:vAlign w:val="center"/>
          </w:tcPr>
          <w:p w14:paraId="7E051884" w14:textId="47768449" w:rsidR="60A56E36" w:rsidRDefault="60A56E36" w:rsidP="009600E6">
            <w:pPr>
              <w:spacing w:after="0" w:line="240" w:lineRule="auto"/>
              <w:ind w:left="1296" w:hanging="1296"/>
            </w:pPr>
            <w:r w:rsidRPr="009600E6">
              <w:rPr>
                <w:rFonts w:eastAsia="Calibri" w:cstheme="minorHAnsi"/>
                <w:color w:val="000000" w:themeColor="text1"/>
              </w:rPr>
              <w:t>Alphanumeric</w:t>
            </w:r>
          </w:p>
        </w:tc>
        <w:tc>
          <w:tcPr>
            <w:tcW w:w="1148" w:type="dxa"/>
            <w:tcBorders>
              <w:top w:val="single" w:sz="18" w:space="0" w:color="auto"/>
              <w:left w:val="nil"/>
              <w:bottom w:val="nil"/>
              <w:right w:val="nil"/>
            </w:tcBorders>
            <w:tcMar>
              <w:top w:w="144" w:type="dxa"/>
            </w:tcMar>
            <w:vAlign w:val="center"/>
          </w:tcPr>
          <w:p w14:paraId="223A5E84" w14:textId="0659F029" w:rsidR="60A56E36" w:rsidRDefault="60A56E36" w:rsidP="009600E6">
            <w:pPr>
              <w:spacing w:after="0" w:line="240" w:lineRule="auto"/>
              <w:ind w:left="1296" w:hanging="1296"/>
            </w:pPr>
            <w:r w:rsidRPr="009600E6">
              <w:rPr>
                <w:rFonts w:eastAsia="Calibri" w:cstheme="minorHAnsi"/>
                <w:b/>
                <w:bCs/>
                <w:color w:val="000000" w:themeColor="text1"/>
              </w:rPr>
              <w:t>Length:</w:t>
            </w:r>
          </w:p>
        </w:tc>
        <w:tc>
          <w:tcPr>
            <w:tcW w:w="3741" w:type="dxa"/>
            <w:tcBorders>
              <w:top w:val="single" w:sz="18" w:space="0" w:color="auto"/>
              <w:left w:val="nil"/>
              <w:bottom w:val="nil"/>
              <w:right w:val="nil"/>
            </w:tcBorders>
            <w:tcMar>
              <w:top w:w="144" w:type="dxa"/>
            </w:tcMar>
            <w:vAlign w:val="center"/>
          </w:tcPr>
          <w:p w14:paraId="661DA137" w14:textId="6E72BF9D" w:rsidR="60A56E36" w:rsidRDefault="60A56E36" w:rsidP="009600E6">
            <w:pPr>
              <w:spacing w:after="0" w:line="240" w:lineRule="auto"/>
              <w:ind w:left="1296" w:hanging="1296"/>
            </w:pPr>
            <w:r w:rsidRPr="009600E6">
              <w:rPr>
                <w:rFonts w:eastAsia="Calibri" w:cstheme="minorHAnsi"/>
                <w:color w:val="000000" w:themeColor="text1"/>
              </w:rPr>
              <w:t>2</w:t>
            </w:r>
          </w:p>
        </w:tc>
      </w:tr>
    </w:tbl>
    <w:p w14:paraId="4E21490C" w14:textId="77777777" w:rsidR="009600E6" w:rsidRPr="009600E6" w:rsidRDefault="009600E6" w:rsidP="009600E6">
      <w:pPr>
        <w:spacing w:after="0" w:line="240" w:lineRule="auto"/>
        <w:rPr>
          <w:rFonts w:eastAsia="Calibri" w:cstheme="minorHAnsi"/>
          <w:b/>
          <w:bCs/>
        </w:rPr>
      </w:pPr>
    </w:p>
    <w:p w14:paraId="7002B441" w14:textId="3A90F9EA" w:rsidR="005304B1" w:rsidRDefault="0B1EEB70" w:rsidP="009600E6">
      <w:pPr>
        <w:spacing w:after="0" w:line="240" w:lineRule="auto"/>
      </w:pPr>
      <w:r w:rsidRPr="009600E6">
        <w:rPr>
          <w:rFonts w:eastAsia="Calibri" w:cstheme="minorHAnsi"/>
          <w:b/>
          <w:bCs/>
        </w:rPr>
        <w:t>Acceptable Values/Code Description</w:t>
      </w:r>
    </w:p>
    <w:p w14:paraId="283F2568" w14:textId="71F0CE11" w:rsidR="005304B1" w:rsidRPr="009600E6" w:rsidRDefault="0B1EEB70" w:rsidP="009600E6">
      <w:pPr>
        <w:spacing w:after="0" w:line="240" w:lineRule="auto"/>
        <w:rPr>
          <w:rFonts w:eastAsia="Calibri" w:cstheme="minorHAnsi"/>
          <w:color w:val="000000" w:themeColor="text1"/>
        </w:rPr>
      </w:pPr>
      <w:r w:rsidRPr="009600E6">
        <w:rPr>
          <w:rFonts w:eastAsia="Calibri" w:cstheme="minorHAnsi"/>
          <w:color w:val="000000" w:themeColor="text1"/>
        </w:rPr>
        <w:t>The following table lists the available course levels. Each course must be mapped to a level. Select the code that most closely represents the level of the course.</w:t>
      </w:r>
    </w:p>
    <w:p w14:paraId="01061331" w14:textId="77777777" w:rsidR="009600E6" w:rsidRPr="009600E6" w:rsidRDefault="009600E6" w:rsidP="009600E6">
      <w:pPr>
        <w:spacing w:after="0" w:line="240" w:lineRule="auto"/>
        <w:rPr>
          <w:rFonts w:cstheme="minorHAnsi"/>
        </w:rPr>
      </w:pPr>
    </w:p>
    <w:p w14:paraId="53207141" w14:textId="082F5C87" w:rsidR="005304B1" w:rsidRDefault="0B1EEB70" w:rsidP="009600E6">
      <w:pPr>
        <w:spacing w:after="0" w:line="240" w:lineRule="auto"/>
      </w:pPr>
      <w:r w:rsidRPr="009600E6">
        <w:rPr>
          <w:rFonts w:eastAsia="Calibri" w:cstheme="minorHAnsi"/>
          <w:b/>
          <w:bCs/>
        </w:rPr>
        <w:t>Table 4:  Acceptable Values/Code Description for Course Level</w:t>
      </w:r>
    </w:p>
    <w:tbl>
      <w:tblPr>
        <w:tblW w:w="0" w:type="auto"/>
        <w:tblInd w:w="105" w:type="dxa"/>
        <w:tblLayout w:type="fixed"/>
        <w:tblLook w:val="01A0" w:firstRow="1" w:lastRow="0" w:firstColumn="1" w:lastColumn="1" w:noHBand="0" w:noVBand="0"/>
      </w:tblPr>
      <w:tblGrid>
        <w:gridCol w:w="711"/>
        <w:gridCol w:w="8649"/>
      </w:tblGrid>
      <w:tr w:rsidR="60A56E36" w14:paraId="1F602E3C" w14:textId="77777777" w:rsidTr="60A56E36">
        <w:trPr>
          <w:trHeight w:val="300"/>
        </w:trPr>
        <w:tc>
          <w:tcPr>
            <w:tcW w:w="711"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808080" w:themeFill="background1" w:themeFillShade="80"/>
            <w:tcMar>
              <w:left w:w="108" w:type="dxa"/>
              <w:right w:w="108" w:type="dxa"/>
            </w:tcMar>
          </w:tcPr>
          <w:p w14:paraId="0A58E3F9" w14:textId="587A7C81" w:rsidR="60A56E36" w:rsidRDefault="60A56E36" w:rsidP="009600E6">
            <w:pPr>
              <w:spacing w:after="0" w:line="240" w:lineRule="auto"/>
            </w:pPr>
            <w:r w:rsidRPr="009600E6">
              <w:rPr>
                <w:rFonts w:eastAsia="Times New Roman" w:cstheme="minorHAnsi"/>
                <w:b/>
                <w:bCs/>
              </w:rPr>
              <w:t>Code</w:t>
            </w:r>
          </w:p>
        </w:tc>
        <w:tc>
          <w:tcPr>
            <w:tcW w:w="8649" w:type="dxa"/>
            <w:tcBorders>
              <w:top w:val="single" w:sz="8" w:space="0" w:color="000000" w:themeColor="text1"/>
              <w:left w:val="single" w:sz="8" w:space="0" w:color="000000" w:themeColor="text1"/>
              <w:bottom w:val="single" w:sz="12" w:space="0" w:color="000000" w:themeColor="text1"/>
              <w:right w:val="single" w:sz="8" w:space="0" w:color="000000" w:themeColor="text1"/>
            </w:tcBorders>
            <w:shd w:val="clear" w:color="auto" w:fill="808080" w:themeFill="background1" w:themeFillShade="80"/>
            <w:tcMar>
              <w:left w:w="108" w:type="dxa"/>
              <w:right w:w="108" w:type="dxa"/>
            </w:tcMar>
          </w:tcPr>
          <w:p w14:paraId="78DB5DBD" w14:textId="6F7C9104" w:rsidR="60A56E36" w:rsidRDefault="60A56E36" w:rsidP="009600E6">
            <w:pPr>
              <w:spacing w:after="0" w:line="240" w:lineRule="auto"/>
            </w:pPr>
            <w:r w:rsidRPr="009600E6">
              <w:rPr>
                <w:rFonts w:eastAsia="Times New Roman" w:cstheme="minorHAnsi"/>
                <w:b/>
                <w:bCs/>
                <w:color w:val="000000" w:themeColor="text1"/>
              </w:rPr>
              <w:t>Description</w:t>
            </w:r>
          </w:p>
        </w:tc>
      </w:tr>
      <w:tr w:rsidR="60A56E36" w14:paraId="69A925FD" w14:textId="77777777" w:rsidTr="60A56E36">
        <w:trPr>
          <w:trHeight w:val="300"/>
        </w:trPr>
        <w:tc>
          <w:tcPr>
            <w:tcW w:w="711" w:type="dxa"/>
            <w:tcBorders>
              <w:top w:val="single" w:sz="12"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24575C" w14:textId="5AE0923F" w:rsidR="60A56E36" w:rsidRDefault="60A56E36" w:rsidP="009600E6">
            <w:pPr>
              <w:spacing w:after="0" w:line="240" w:lineRule="auto"/>
            </w:pPr>
            <w:r w:rsidRPr="009600E6">
              <w:rPr>
                <w:rFonts w:eastAsia="Times New Roman" w:cstheme="minorHAnsi"/>
              </w:rPr>
              <w:t>01</w:t>
            </w:r>
          </w:p>
        </w:tc>
        <w:tc>
          <w:tcPr>
            <w:tcW w:w="8649" w:type="dxa"/>
            <w:tcBorders>
              <w:top w:val="single" w:sz="12"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C899A4" w14:textId="3A001BB1" w:rsidR="60A56E36" w:rsidRDefault="60A56E36" w:rsidP="009600E6">
            <w:pPr>
              <w:spacing w:after="0" w:line="240" w:lineRule="auto"/>
            </w:pPr>
            <w:r w:rsidRPr="009600E6">
              <w:rPr>
                <w:rFonts w:eastAsia="Times New Roman" w:cstheme="minorHAnsi"/>
              </w:rPr>
              <w:t>Basic or Remedial: A course focusing primarily on skills development. The course offered may focus on the improvement of a particular deficiency in content previously taught but not learned.</w:t>
            </w:r>
          </w:p>
        </w:tc>
      </w:tr>
      <w:tr w:rsidR="60A56E36" w14:paraId="13F034CB" w14:textId="77777777" w:rsidTr="60A56E36">
        <w:trPr>
          <w:trHeight w:val="300"/>
        </w:trPr>
        <w:tc>
          <w:tcPr>
            <w:tcW w:w="7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0C7D34" w14:textId="5A74CE33" w:rsidR="60A56E36" w:rsidRDefault="60A56E36" w:rsidP="009600E6">
            <w:pPr>
              <w:spacing w:after="0" w:line="240" w:lineRule="auto"/>
            </w:pPr>
            <w:r w:rsidRPr="009600E6">
              <w:rPr>
                <w:rFonts w:eastAsia="Times New Roman" w:cstheme="minorHAnsi"/>
              </w:rPr>
              <w:t>02</w:t>
            </w:r>
          </w:p>
        </w:tc>
        <w:tc>
          <w:tcPr>
            <w:tcW w:w="86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7E3DC9" w14:textId="3905C3CB" w:rsidR="60A56E36" w:rsidRDefault="60A56E36" w:rsidP="009600E6">
            <w:pPr>
              <w:spacing w:after="0" w:line="240" w:lineRule="auto"/>
            </w:pPr>
            <w:r w:rsidRPr="009600E6">
              <w:rPr>
                <w:rFonts w:eastAsia="Times New Roman" w:cstheme="minorHAnsi"/>
              </w:rPr>
              <w:t>General: A course providing instruction that focuses primarily on general concepts for the appropriate grade level.</w:t>
            </w:r>
          </w:p>
        </w:tc>
      </w:tr>
      <w:tr w:rsidR="60A56E36" w14:paraId="0AECF5E2" w14:textId="77777777" w:rsidTr="60A56E36">
        <w:trPr>
          <w:trHeight w:val="300"/>
        </w:trPr>
        <w:tc>
          <w:tcPr>
            <w:tcW w:w="7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4F28B7" w14:textId="0153CDE2" w:rsidR="60A56E36" w:rsidRDefault="60A56E36" w:rsidP="009600E6">
            <w:pPr>
              <w:spacing w:after="0" w:line="240" w:lineRule="auto"/>
            </w:pPr>
            <w:r w:rsidRPr="009600E6">
              <w:rPr>
                <w:rFonts w:eastAsia="Times New Roman" w:cstheme="minorHAnsi"/>
              </w:rPr>
              <w:t>03</w:t>
            </w:r>
          </w:p>
        </w:tc>
        <w:tc>
          <w:tcPr>
            <w:tcW w:w="86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A94B84" w14:textId="0E8C4AFB" w:rsidR="60A56E36" w:rsidRDefault="60A56E36" w:rsidP="009600E6">
            <w:pPr>
              <w:spacing w:after="0" w:line="240" w:lineRule="auto"/>
            </w:pPr>
            <w:r w:rsidRPr="009600E6">
              <w:rPr>
                <w:rFonts w:eastAsia="Times New Roman" w:cstheme="minorHAnsi"/>
              </w:rPr>
              <w:t>Advanced: An advanced course designed for students who achieve a specified level of academic performance.</w:t>
            </w:r>
          </w:p>
        </w:tc>
      </w:tr>
      <w:tr w:rsidR="60A56E36" w14:paraId="29950761" w14:textId="77777777" w:rsidTr="60A56E36">
        <w:trPr>
          <w:trHeight w:val="300"/>
        </w:trPr>
        <w:tc>
          <w:tcPr>
            <w:tcW w:w="7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91CF8A" w14:textId="366D3051" w:rsidR="60A56E36" w:rsidRDefault="60A56E36" w:rsidP="009600E6">
            <w:pPr>
              <w:spacing w:after="0" w:line="240" w:lineRule="auto"/>
            </w:pPr>
            <w:r w:rsidRPr="009600E6">
              <w:rPr>
                <w:rFonts w:eastAsia="Times New Roman" w:cstheme="minorHAnsi"/>
                <w:color w:val="FF0000"/>
              </w:rPr>
              <w:t>04</w:t>
            </w:r>
          </w:p>
        </w:tc>
        <w:tc>
          <w:tcPr>
            <w:tcW w:w="86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FAFCA0" w14:textId="65AA13E8" w:rsidR="60A56E36" w:rsidRDefault="60A56E36" w:rsidP="009600E6">
            <w:pPr>
              <w:spacing w:after="0" w:line="240" w:lineRule="auto"/>
            </w:pPr>
            <w:r w:rsidRPr="009600E6">
              <w:rPr>
                <w:rFonts w:eastAsia="Times New Roman" w:cstheme="minorHAnsi"/>
                <w:color w:val="FF0000"/>
              </w:rPr>
              <w:t>Postsecondary Credit: A course, often taken at or in conjunction with a postsecondary institution, which contains instruction equivalent to a college-level course and for which a student earns college credits.</w:t>
            </w:r>
          </w:p>
        </w:tc>
      </w:tr>
      <w:tr w:rsidR="60A56E36" w14:paraId="0FB55D5A" w14:textId="77777777" w:rsidTr="60A56E36">
        <w:trPr>
          <w:trHeight w:val="300"/>
        </w:trPr>
        <w:tc>
          <w:tcPr>
            <w:tcW w:w="7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902B12" w14:textId="1A70AE4B" w:rsidR="60A56E36" w:rsidRDefault="60A56E36" w:rsidP="009600E6">
            <w:pPr>
              <w:spacing w:after="0" w:line="240" w:lineRule="auto"/>
            </w:pPr>
            <w:r w:rsidRPr="009600E6">
              <w:rPr>
                <w:rFonts w:eastAsia="Times New Roman" w:cstheme="minorHAnsi"/>
              </w:rPr>
              <w:t>05</w:t>
            </w:r>
          </w:p>
        </w:tc>
        <w:tc>
          <w:tcPr>
            <w:tcW w:w="86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20F0F2" w14:textId="6A0C88B4" w:rsidR="60A56E36" w:rsidRDefault="60A56E36" w:rsidP="009600E6">
            <w:pPr>
              <w:spacing w:after="0" w:line="240" w:lineRule="auto"/>
            </w:pPr>
            <w:r w:rsidRPr="009600E6">
              <w:rPr>
                <w:rFonts w:eastAsia="Times New Roman" w:cstheme="minorHAnsi"/>
              </w:rPr>
              <w:t>Postsecondary Non-Credit: A course, often taken at or in conjunction with a postsecondary institution, which contains remedial or developmental content or for which a student does not earn college credits.</w:t>
            </w:r>
          </w:p>
        </w:tc>
      </w:tr>
    </w:tbl>
    <w:p w14:paraId="4911BF50" w14:textId="6EC519A3" w:rsidR="005304B1" w:rsidRDefault="0B1EEB70" w:rsidP="009600E6">
      <w:pPr>
        <w:spacing w:after="0" w:line="240" w:lineRule="auto"/>
      </w:pPr>
      <w:r w:rsidRPr="009600E6">
        <w:rPr>
          <w:rFonts w:eastAsia="Times New Roman" w:cstheme="minorHAnsi"/>
        </w:rPr>
        <w:t xml:space="preserve"> </w:t>
      </w:r>
    </w:p>
    <w:p w14:paraId="6F46EA3A" w14:textId="06D34CBE" w:rsidR="005304B1" w:rsidRPr="009600E6" w:rsidRDefault="50D76717" w:rsidP="009600E6">
      <w:pPr>
        <w:tabs>
          <w:tab w:val="left" w:pos="720"/>
        </w:tabs>
        <w:spacing w:after="0" w:line="240" w:lineRule="auto"/>
        <w:rPr>
          <w:rFonts w:eastAsiaTheme="minorEastAsia" w:cstheme="minorHAnsi"/>
          <w:color w:val="FF0000"/>
        </w:rPr>
      </w:pPr>
      <w:r w:rsidRPr="009600E6">
        <w:rPr>
          <w:rFonts w:eastAsiaTheme="minorEastAsia" w:cstheme="minorHAnsi"/>
          <w:b/>
          <w:bCs/>
          <w:color w:val="FF0000"/>
        </w:rPr>
        <w:t>Guidance for EC Programs</w:t>
      </w:r>
      <w:r w:rsidRPr="009600E6">
        <w:rPr>
          <w:rFonts w:eastAsiaTheme="minorEastAsia" w:cstheme="minorHAnsi"/>
          <w:color w:val="FF0000"/>
        </w:rPr>
        <w:t>:</w:t>
      </w:r>
    </w:p>
    <w:p w14:paraId="09396DE2" w14:textId="7E5F82ED" w:rsidR="005304B1" w:rsidRPr="009600E6" w:rsidRDefault="0D7598E2" w:rsidP="07832DB2">
      <w:pPr>
        <w:tabs>
          <w:tab w:val="left" w:pos="720"/>
        </w:tabs>
        <w:spacing w:after="0" w:line="240" w:lineRule="auto"/>
        <w:rPr>
          <w:rFonts w:eastAsiaTheme="minorEastAsia"/>
          <w:color w:val="FF0000"/>
        </w:rPr>
      </w:pPr>
      <w:r w:rsidRPr="07832DB2">
        <w:rPr>
          <w:rFonts w:eastAsiaTheme="minorEastAsia"/>
          <w:color w:val="FF0000"/>
        </w:rPr>
        <w:t>For</w:t>
      </w:r>
      <w:r w:rsidR="5F00E8FC" w:rsidRPr="07832DB2">
        <w:rPr>
          <w:rFonts w:eastAsiaTheme="minorEastAsia"/>
          <w:color w:val="FF0000"/>
        </w:rPr>
        <w:t xml:space="preserve"> </w:t>
      </w:r>
      <w:r w:rsidR="69FAC078" w:rsidRPr="07832DB2">
        <w:rPr>
          <w:rFonts w:eastAsiaTheme="minorEastAsia"/>
          <w:color w:val="FF0000"/>
        </w:rPr>
        <w:t>college-</w:t>
      </w:r>
      <w:r w:rsidRPr="07832DB2">
        <w:rPr>
          <w:rFonts w:eastAsiaTheme="minorEastAsia"/>
          <w:color w:val="FF0000"/>
        </w:rPr>
        <w:t>credit</w:t>
      </w:r>
      <w:r w:rsidR="443797B4" w:rsidRPr="07832DB2">
        <w:rPr>
          <w:rFonts w:eastAsiaTheme="minorEastAsia"/>
          <w:color w:val="FF0000"/>
        </w:rPr>
        <w:t>ed</w:t>
      </w:r>
      <w:r w:rsidRPr="07832DB2">
        <w:rPr>
          <w:rFonts w:eastAsiaTheme="minorEastAsia"/>
          <w:color w:val="FF0000"/>
        </w:rPr>
        <w:t xml:space="preserve"> courses</w:t>
      </w:r>
      <w:r w:rsidR="0252FF04" w:rsidRPr="07832DB2">
        <w:rPr>
          <w:rFonts w:eastAsiaTheme="minorEastAsia"/>
          <w:color w:val="FF0000"/>
        </w:rPr>
        <w:t xml:space="preserve"> related to Early College participants</w:t>
      </w:r>
      <w:r w:rsidRPr="07832DB2">
        <w:rPr>
          <w:rFonts w:eastAsiaTheme="minorEastAsia"/>
          <w:color w:val="FF0000"/>
        </w:rPr>
        <w:t>, input (=04) to indicate</w:t>
      </w:r>
      <w:r w:rsidR="633C8B69" w:rsidRPr="07832DB2">
        <w:rPr>
          <w:rFonts w:eastAsiaTheme="minorEastAsia"/>
          <w:color w:val="FF0000"/>
        </w:rPr>
        <w:t xml:space="preserve"> potentially transferable</w:t>
      </w:r>
      <w:r w:rsidRPr="07832DB2">
        <w:rPr>
          <w:rFonts w:eastAsiaTheme="minorEastAsia"/>
          <w:color w:val="FF0000"/>
        </w:rPr>
        <w:t xml:space="preserve"> postsecondary credit</w:t>
      </w:r>
    </w:p>
    <w:p w14:paraId="1F536F39" w14:textId="4F2E2E11" w:rsidR="009600E6" w:rsidRPr="009600E6" w:rsidRDefault="0D7598E2" w:rsidP="07832DB2">
      <w:pPr>
        <w:spacing w:after="0" w:line="240" w:lineRule="auto"/>
        <w:rPr>
          <w:rFonts w:eastAsiaTheme="minorEastAsia"/>
          <w:color w:val="FF0000"/>
        </w:rPr>
      </w:pPr>
      <w:r w:rsidRPr="07832DB2">
        <w:rPr>
          <w:rFonts w:eastAsiaTheme="minorEastAsia"/>
          <w:color w:val="FF0000"/>
        </w:rPr>
        <w:t xml:space="preserve">For </w:t>
      </w:r>
      <w:r w:rsidR="67C91314" w:rsidRPr="07832DB2">
        <w:rPr>
          <w:rFonts w:eastAsiaTheme="minorEastAsia"/>
          <w:color w:val="FF0000"/>
        </w:rPr>
        <w:t xml:space="preserve">developmental </w:t>
      </w:r>
      <w:r w:rsidRPr="07832DB2">
        <w:rPr>
          <w:rFonts w:eastAsiaTheme="minorEastAsia"/>
          <w:color w:val="FF0000"/>
        </w:rPr>
        <w:t>courses</w:t>
      </w:r>
      <w:r w:rsidR="007A10DE" w:rsidRPr="07832DB2">
        <w:rPr>
          <w:rFonts w:eastAsiaTheme="minorEastAsia"/>
          <w:color w:val="FF0000"/>
        </w:rPr>
        <w:t xml:space="preserve"> related to Early College participants</w:t>
      </w:r>
      <w:r w:rsidRPr="07832DB2">
        <w:rPr>
          <w:rFonts w:eastAsiaTheme="minorEastAsia"/>
          <w:color w:val="FF0000"/>
        </w:rPr>
        <w:t xml:space="preserve">, </w:t>
      </w:r>
      <w:r w:rsidR="1FF7DE98" w:rsidRPr="07832DB2">
        <w:rPr>
          <w:rFonts w:eastAsiaTheme="minorEastAsia"/>
          <w:color w:val="FF0000"/>
        </w:rPr>
        <w:t>input (=05)</w:t>
      </w:r>
      <w:r w:rsidR="695A62BD" w:rsidRPr="07832DB2">
        <w:rPr>
          <w:rFonts w:eastAsiaTheme="minorEastAsia"/>
          <w:color w:val="FF0000"/>
        </w:rPr>
        <w:t xml:space="preserve"> to indicate</w:t>
      </w:r>
      <w:r w:rsidR="5A2BFC5E" w:rsidRPr="07832DB2">
        <w:rPr>
          <w:rFonts w:eastAsiaTheme="minorEastAsia"/>
          <w:color w:val="FF0000"/>
        </w:rPr>
        <w:t xml:space="preserve"> non-transferable</w:t>
      </w:r>
      <w:r w:rsidR="695A62BD" w:rsidRPr="07832DB2">
        <w:rPr>
          <w:rFonts w:eastAsiaTheme="minorEastAsia"/>
          <w:color w:val="FF0000"/>
        </w:rPr>
        <w:t xml:space="preserve"> postsecondary credit</w:t>
      </w:r>
      <w:r w:rsidR="1FF7DE98" w:rsidRPr="07832DB2">
        <w:rPr>
          <w:rFonts w:eastAsiaTheme="minorEastAsia"/>
          <w:color w:val="FF0000"/>
        </w:rPr>
        <w:t xml:space="preserve">. </w:t>
      </w:r>
    </w:p>
    <w:p w14:paraId="385DA3CB" w14:textId="6C196C4D" w:rsidR="075D4A6E" w:rsidRDefault="075D4A6E" w:rsidP="075D4A6E">
      <w:pPr>
        <w:spacing w:after="0" w:line="240" w:lineRule="auto"/>
        <w:rPr>
          <w:rFonts w:eastAsiaTheme="minorEastAsia"/>
          <w:color w:val="FF0000"/>
        </w:rPr>
      </w:pPr>
    </w:p>
    <w:p w14:paraId="1209F28D" w14:textId="1420B2F8" w:rsidR="005304B1" w:rsidRPr="009600E6" w:rsidRDefault="50D76717" w:rsidP="009600E6">
      <w:pPr>
        <w:spacing w:after="0" w:line="240" w:lineRule="auto"/>
        <w:rPr>
          <w:rFonts w:eastAsiaTheme="minorEastAsia" w:cstheme="minorHAnsi"/>
          <w:b/>
          <w:bCs/>
        </w:rPr>
      </w:pPr>
      <w:r w:rsidRPr="009600E6">
        <w:rPr>
          <w:rFonts w:eastAsiaTheme="minorEastAsia" w:cstheme="minorHAnsi"/>
          <w:b/>
          <w:bCs/>
        </w:rPr>
        <w:t>Related Data Elements:</w:t>
      </w:r>
    </w:p>
    <w:p w14:paraId="7360315F" w14:textId="5EDE99CC" w:rsidR="00353694" w:rsidRPr="009600E6" w:rsidRDefault="50D76717" w:rsidP="009600E6">
      <w:pPr>
        <w:spacing w:after="0" w:line="240" w:lineRule="auto"/>
        <w:rPr>
          <w:rFonts w:eastAsiaTheme="minorEastAsia" w:cstheme="minorHAnsi"/>
        </w:rPr>
      </w:pPr>
      <w:r w:rsidRPr="009600E6">
        <w:rPr>
          <w:rFonts w:eastAsiaTheme="minorEastAsia" w:cstheme="minorHAnsi"/>
        </w:rPr>
        <w:t>EDW Local Data Elements: COURSE_LEVEL</w:t>
      </w:r>
    </w:p>
    <w:p w14:paraId="2611CD37" w14:textId="77777777" w:rsidR="009600E6" w:rsidRDefault="009600E6">
      <w:pPr>
        <w:rPr>
          <w:rFonts w:eastAsiaTheme="majorEastAsia" w:cstheme="minorHAnsi"/>
          <w:color w:val="2F5496" w:themeColor="accent1" w:themeShade="BF"/>
          <w:sz w:val="26"/>
          <w:szCs w:val="26"/>
        </w:rPr>
      </w:pPr>
      <w:r>
        <w:rPr>
          <w:rFonts w:cstheme="minorHAnsi"/>
        </w:rPr>
        <w:br w:type="page"/>
      </w:r>
    </w:p>
    <w:p w14:paraId="05A3DA8D" w14:textId="26DB6298" w:rsidR="00353694" w:rsidRPr="009600E6" w:rsidRDefault="19518DDB" w:rsidP="3A6C94BB">
      <w:pPr>
        <w:pStyle w:val="Heading2"/>
        <w:spacing w:before="0" w:line="240" w:lineRule="auto"/>
        <w:rPr>
          <w:rFonts w:asciiTheme="minorHAnsi" w:hAnsiTheme="minorHAnsi" w:cstheme="minorBidi"/>
        </w:rPr>
      </w:pPr>
      <w:bookmarkStart w:id="30" w:name="_Toc134194638"/>
      <w:bookmarkStart w:id="31" w:name="_Toc1817118137"/>
      <w:r w:rsidRPr="3A6C94BB">
        <w:rPr>
          <w:rFonts w:asciiTheme="minorHAnsi" w:hAnsiTheme="minorHAnsi" w:cstheme="minorBidi"/>
        </w:rPr>
        <w:lastRenderedPageBreak/>
        <w:t xml:space="preserve">HEIRS </w:t>
      </w:r>
      <w:r w:rsidR="41CC2519" w:rsidRPr="3A6C94BB">
        <w:rPr>
          <w:rFonts w:asciiTheme="minorHAnsi" w:hAnsiTheme="minorHAnsi" w:cstheme="minorBidi"/>
        </w:rPr>
        <w:t xml:space="preserve">(IHE) </w:t>
      </w:r>
      <w:r w:rsidRPr="3A6C94BB">
        <w:rPr>
          <w:rFonts w:asciiTheme="minorHAnsi" w:hAnsiTheme="minorHAnsi" w:cstheme="minorBidi"/>
        </w:rPr>
        <w:t>Reporting for Early College</w:t>
      </w:r>
      <w:bookmarkEnd w:id="30"/>
      <w:bookmarkEnd w:id="31"/>
    </w:p>
    <w:p w14:paraId="7A040EA3" w14:textId="77777777" w:rsidR="00353694" w:rsidRDefault="00353694" w:rsidP="009600E6">
      <w:pPr>
        <w:spacing w:after="0" w:line="240" w:lineRule="auto"/>
      </w:pPr>
    </w:p>
    <w:p w14:paraId="08B284FF" w14:textId="66A10402" w:rsidR="00353694" w:rsidRDefault="00353694" w:rsidP="009600E6">
      <w:pPr>
        <w:spacing w:after="0" w:line="240" w:lineRule="auto"/>
      </w:pPr>
      <w:r>
        <w:t>The Higher Education Information Resource System (HEIRS) is the method through which MA public higher education institutions (IHEs) report on students, degrees, and instructional activities.</w:t>
      </w:r>
      <w:r w:rsidR="279FCFF7">
        <w:t xml:space="preserve"> </w:t>
      </w:r>
      <w:r>
        <w:t>There are several points at which our IHEs will be reporting on Early College students:</w:t>
      </w:r>
    </w:p>
    <w:p w14:paraId="43A4CED4" w14:textId="77777777" w:rsidR="00353694" w:rsidRDefault="00353694" w:rsidP="009600E6">
      <w:pPr>
        <w:spacing w:after="0" w:line="240" w:lineRule="auto"/>
      </w:pPr>
    </w:p>
    <w:p w14:paraId="249F6A97" w14:textId="77777777" w:rsidR="00353694" w:rsidRDefault="00353694" w:rsidP="009600E6">
      <w:pPr>
        <w:pStyle w:val="ListParagraph"/>
        <w:numPr>
          <w:ilvl w:val="0"/>
          <w:numId w:val="6"/>
        </w:numPr>
        <w:spacing w:after="0" w:line="240" w:lineRule="auto"/>
      </w:pPr>
      <w:r>
        <w:rPr>
          <w:b/>
        </w:rPr>
        <w:t>Term-Specific Files:</w:t>
      </w:r>
      <w:r>
        <w:t xml:space="preserve"> For each of the three terms (Fall, Spring, and Summer), public IHEs report on those students enrolled in at least one postsecondary course for credit at the time of their institutional freeze date. Student demographics, student enrollment information, and course information are included each as part of the </w:t>
      </w:r>
      <w:proofErr w:type="gramStart"/>
      <w:r>
        <w:t>three separate</w:t>
      </w:r>
      <w:proofErr w:type="gramEnd"/>
      <w:r>
        <w:t xml:space="preserve"> term-specific activity files. Some key fields to consider when reporting on students in designated Early College programs:</w:t>
      </w:r>
    </w:p>
    <w:p w14:paraId="12C8F8F3" w14:textId="77777777" w:rsidR="00353694" w:rsidRPr="00E16811" w:rsidRDefault="00353694" w:rsidP="009600E6">
      <w:pPr>
        <w:pStyle w:val="ListParagraph"/>
        <w:numPr>
          <w:ilvl w:val="1"/>
          <w:numId w:val="6"/>
        </w:numPr>
        <w:spacing w:after="0" w:line="240" w:lineRule="auto"/>
      </w:pPr>
      <w:r>
        <w:t>STU072: SASID</w:t>
      </w:r>
    </w:p>
    <w:p w14:paraId="430350CD" w14:textId="77777777" w:rsidR="00353694" w:rsidRPr="00E16811" w:rsidRDefault="00353694" w:rsidP="009600E6">
      <w:pPr>
        <w:pStyle w:val="ListParagraph"/>
        <w:numPr>
          <w:ilvl w:val="1"/>
          <w:numId w:val="6"/>
        </w:numPr>
        <w:spacing w:after="0" w:line="240" w:lineRule="auto"/>
      </w:pPr>
      <w:r w:rsidRPr="00E16811">
        <w:t>STU077: Dual Enrolled Student Indicator (Early College Program)</w:t>
      </w:r>
    </w:p>
    <w:p w14:paraId="1EF68185" w14:textId="21956EF3" w:rsidR="00353694" w:rsidRDefault="00353694" w:rsidP="735B5720">
      <w:pPr>
        <w:pStyle w:val="ListParagraph"/>
        <w:numPr>
          <w:ilvl w:val="1"/>
          <w:numId w:val="6"/>
        </w:numPr>
        <w:spacing w:after="0" w:line="240" w:lineRule="auto"/>
      </w:pPr>
      <w:r>
        <w:t>STU031: High School</w:t>
      </w:r>
      <w:r w:rsidR="52A27231">
        <w:t xml:space="preserve"> Grad Date (must include future date)</w:t>
      </w:r>
    </w:p>
    <w:p w14:paraId="335390F1" w14:textId="77777777" w:rsidR="00353694" w:rsidRDefault="00353694" w:rsidP="009600E6">
      <w:pPr>
        <w:spacing w:after="0" w:line="240" w:lineRule="auto"/>
      </w:pPr>
    </w:p>
    <w:p w14:paraId="27EC29B8" w14:textId="77777777" w:rsidR="00353694" w:rsidRPr="007E1723" w:rsidRDefault="00353694" w:rsidP="009600E6">
      <w:pPr>
        <w:pStyle w:val="ListParagraph"/>
        <w:numPr>
          <w:ilvl w:val="0"/>
          <w:numId w:val="6"/>
        </w:numPr>
        <w:spacing w:after="0" w:line="240" w:lineRule="auto"/>
      </w:pPr>
      <w:r>
        <w:rPr>
          <w:b/>
        </w:rPr>
        <w:t>Post- Term Enrollment Files:</w:t>
      </w:r>
      <w:r>
        <w:t xml:space="preserve"> For each of the three terms, an IHE must also submit a post-term enrollment file to update the enrollment outcomes for certain student populations. </w:t>
      </w:r>
      <w:r>
        <w:rPr>
          <w:i/>
          <w:u w:val="single"/>
        </w:rPr>
        <w:t>This file must be submitted for all Early College students (all students for whom STU077 = 1).</w:t>
      </w:r>
    </w:p>
    <w:p w14:paraId="2A094C37" w14:textId="77777777" w:rsidR="00353694" w:rsidRPr="007E1723" w:rsidRDefault="00353694" w:rsidP="009600E6">
      <w:pPr>
        <w:pStyle w:val="ListParagraph"/>
        <w:spacing w:after="0" w:line="240" w:lineRule="auto"/>
      </w:pPr>
    </w:p>
    <w:p w14:paraId="41BDA1B0" w14:textId="77777777" w:rsidR="00353694" w:rsidRDefault="00353694" w:rsidP="009600E6">
      <w:pPr>
        <w:pStyle w:val="ListParagraph"/>
        <w:numPr>
          <w:ilvl w:val="0"/>
          <w:numId w:val="6"/>
        </w:numPr>
        <w:spacing w:after="0" w:line="240" w:lineRule="auto"/>
      </w:pPr>
      <w:r>
        <w:rPr>
          <w:b/>
        </w:rPr>
        <w:t xml:space="preserve">Annual File: </w:t>
      </w:r>
      <w:r>
        <w:t xml:space="preserve">In recognition of the fact that not all instructional activity is credit-bearing, and that not all credit coursework may be included in term-specific files, IHEs also submit an annual credit and non-credit instructional activity file. This file includes all instructional activity throughout the prior fiscal year. </w:t>
      </w:r>
      <w:r>
        <w:rPr>
          <w:i/>
          <w:u w:val="single"/>
        </w:rPr>
        <w:t>All enrollment records for all Early College students must be submitted in the Annual File, including summer courses that begin before June 30</w:t>
      </w:r>
      <w:r w:rsidRPr="00E93943">
        <w:rPr>
          <w:i/>
          <w:u w:val="single"/>
          <w:vertAlign w:val="superscript"/>
        </w:rPr>
        <w:t>th</w:t>
      </w:r>
      <w:r>
        <w:rPr>
          <w:i/>
          <w:u w:val="single"/>
        </w:rPr>
        <w:t>.</w:t>
      </w:r>
    </w:p>
    <w:p w14:paraId="22F0B043" w14:textId="77777777" w:rsidR="00353694" w:rsidRDefault="00353694" w:rsidP="009600E6">
      <w:pPr>
        <w:spacing w:after="0" w:line="240" w:lineRule="auto"/>
      </w:pPr>
    </w:p>
    <w:p w14:paraId="161803E5" w14:textId="3F2C3C54" w:rsidR="00B34D1A" w:rsidRDefault="3C7A5BC0" w:rsidP="009600E6">
      <w:pPr>
        <w:spacing w:after="0" w:line="240" w:lineRule="auto"/>
      </w:pPr>
      <w:r>
        <w:t xml:space="preserve">As noted throughout the guidance in this document, HEIRS reporting from the IHE partner(s) and SIMS/SCS reporting from the high school partner(s) are dependent on one another </w:t>
      </w:r>
      <w:proofErr w:type="gramStart"/>
      <w:r>
        <w:t>in order to</w:t>
      </w:r>
      <w:proofErr w:type="gramEnd"/>
      <w:r>
        <w:t xml:space="preserve"> understand the full Early College experience. It is important that data to be reported at both the IHE and high school level be reviewed with Early College program staff and your IHE or district reporting staff to ensure consistency. </w:t>
      </w:r>
    </w:p>
    <w:p w14:paraId="2175C6B9" w14:textId="28A32FB0" w:rsidR="00B34D1A" w:rsidRDefault="00B34D1A" w:rsidP="771D4323">
      <w:pPr>
        <w:spacing w:after="0" w:line="240" w:lineRule="auto"/>
      </w:pPr>
    </w:p>
    <w:p w14:paraId="525AB760" w14:textId="1BE8E487" w:rsidR="00B34D1A" w:rsidRDefault="223C88B7" w:rsidP="771D4323">
      <w:pPr>
        <w:spacing w:after="0" w:line="240" w:lineRule="auto"/>
      </w:pPr>
      <w:r>
        <w:t>Additional HEIRS</w:t>
      </w:r>
      <w:r w:rsidR="30CE91DC">
        <w:t>-type data</w:t>
      </w:r>
      <w:r>
        <w:t xml:space="preserve"> collections have been created for the Early College initiative to ensure that private IHEs that are part of a designated Early College partnership can securely report student-level data on Early College students. These col</w:t>
      </w:r>
      <w:r w:rsidR="009A937F">
        <w:t>lections mirror data elements necessary to track and evaluate Early College students from public IHE HEIRS submissions. Guidance on key data elements</w:t>
      </w:r>
      <w:r w:rsidR="004D1498">
        <w:t xml:space="preserve"> is </w:t>
      </w:r>
      <w:proofErr w:type="gramStart"/>
      <w:r w:rsidR="004D1498">
        <w:t>forthcoming, and</w:t>
      </w:r>
      <w:proofErr w:type="gramEnd"/>
      <w:r w:rsidR="004D1498">
        <w:t xml:space="preserve"> will be linked in updated versions of this manual when available.</w:t>
      </w:r>
      <w:r w:rsidR="009A937F">
        <w:t xml:space="preserve"> </w:t>
      </w:r>
    </w:p>
    <w:p w14:paraId="6DC0AB2F" w14:textId="733BC3AE" w:rsidR="00B34D1A" w:rsidRDefault="00B34D1A" w:rsidP="771D4323">
      <w:pPr>
        <w:spacing w:after="0" w:line="240" w:lineRule="auto"/>
      </w:pPr>
    </w:p>
    <w:p w14:paraId="434FFDA2" w14:textId="0107D283" w:rsidR="00353694" w:rsidRDefault="00353694" w:rsidP="009600E6">
      <w:pPr>
        <w:spacing w:after="0" w:line="240" w:lineRule="auto"/>
      </w:pPr>
      <w:r>
        <w:t>On the next few pages, please see the specific key data elements needed for Early College students, as well as guidance on how to report these elements</w:t>
      </w:r>
      <w:r w:rsidR="00C26070">
        <w:rPr>
          <w:rStyle w:val="FootnoteReference"/>
        </w:rPr>
        <w:footnoteReference w:id="3"/>
      </w:r>
      <w:r>
        <w:t>.</w:t>
      </w:r>
    </w:p>
    <w:p w14:paraId="6EC203D8" w14:textId="77777777" w:rsidR="00353694" w:rsidRDefault="00353694" w:rsidP="009600E6">
      <w:pPr>
        <w:spacing w:after="0" w:line="240" w:lineRule="auto"/>
      </w:pPr>
    </w:p>
    <w:p w14:paraId="241A6710" w14:textId="77777777" w:rsidR="00353694" w:rsidRDefault="00353694" w:rsidP="009600E6">
      <w:pPr>
        <w:spacing w:after="0" w:line="240" w:lineRule="auto"/>
      </w:pPr>
      <w:r>
        <w:br w:type="page"/>
      </w:r>
    </w:p>
    <w:p w14:paraId="05A415D7" w14:textId="48997A10" w:rsidR="00FA7039" w:rsidRPr="00DE0C7F" w:rsidRDefault="06F6AFA3" w:rsidP="3A6C94BB">
      <w:pPr>
        <w:pStyle w:val="Heading2"/>
        <w:spacing w:before="0" w:line="240" w:lineRule="auto"/>
        <w:rPr>
          <w:rFonts w:asciiTheme="minorHAnsi" w:hAnsiTheme="minorHAnsi" w:cstheme="minorBidi"/>
        </w:rPr>
      </w:pPr>
      <w:bookmarkStart w:id="32" w:name="_Toc134194639"/>
      <w:bookmarkStart w:id="33" w:name="_Toc1701679146"/>
      <w:r w:rsidRPr="3A6C94BB">
        <w:rPr>
          <w:rFonts w:asciiTheme="minorHAnsi" w:hAnsiTheme="minorHAnsi" w:cstheme="minorBidi"/>
        </w:rPr>
        <w:lastRenderedPageBreak/>
        <w:t xml:space="preserve">HEIRS </w:t>
      </w:r>
      <w:r w:rsidR="05825856" w:rsidRPr="3A6C94BB">
        <w:rPr>
          <w:rFonts w:asciiTheme="minorHAnsi" w:hAnsiTheme="minorHAnsi" w:cstheme="minorBidi"/>
        </w:rPr>
        <w:t xml:space="preserve">(IHE) </w:t>
      </w:r>
      <w:r w:rsidRPr="3A6C94BB">
        <w:rPr>
          <w:rFonts w:asciiTheme="minorHAnsi" w:hAnsiTheme="minorHAnsi" w:cstheme="minorBidi"/>
        </w:rPr>
        <w:t>Term Files</w:t>
      </w:r>
      <w:bookmarkEnd w:id="32"/>
      <w:bookmarkEnd w:id="33"/>
    </w:p>
    <w:p w14:paraId="59B329A3" w14:textId="77777777" w:rsidR="009600E6" w:rsidRPr="009600E6" w:rsidRDefault="009600E6" w:rsidP="009600E6"/>
    <w:p w14:paraId="4042D06C" w14:textId="2483E9A4" w:rsidR="00353694" w:rsidRPr="009600E6" w:rsidRDefault="00353694" w:rsidP="771D4323">
      <w:pPr>
        <w:pStyle w:val="Heading4"/>
        <w:spacing w:before="0" w:after="0"/>
        <w:rPr>
          <w:rFonts w:asciiTheme="minorHAnsi" w:hAnsiTheme="minorHAnsi" w:cstheme="minorBidi"/>
        </w:rPr>
      </w:pPr>
      <w:r w:rsidRPr="771D4323">
        <w:rPr>
          <w:rFonts w:asciiTheme="minorHAnsi" w:hAnsiTheme="minorHAnsi" w:cstheme="minorBidi"/>
        </w:rPr>
        <w:t>STU072: SASID</w:t>
      </w:r>
      <w:r w:rsidR="00B34D1A" w:rsidRPr="771D4323">
        <w:rPr>
          <w:rFonts w:asciiTheme="minorHAnsi" w:hAnsiTheme="minorHAnsi" w:cstheme="minorBidi"/>
        </w:rPr>
        <w:t xml:space="preserve"> (</w:t>
      </w:r>
      <w:r w:rsidRPr="771D4323">
        <w:rPr>
          <w:rFonts w:asciiTheme="minorHAnsi" w:hAnsiTheme="minorHAnsi" w:cstheme="minorBidi"/>
        </w:rPr>
        <w:t>State Assigned Student Identifier</w:t>
      </w:r>
      <w:r w:rsidR="00B34D1A" w:rsidRPr="771D4323">
        <w:rPr>
          <w:rFonts w:asciiTheme="minorHAnsi" w:hAnsiTheme="minorHAnsi" w:cstheme="minorBidi"/>
        </w:rPr>
        <w:t>)</w:t>
      </w:r>
      <w:r w:rsidR="47C8FCC7" w:rsidRPr="771D4323">
        <w:rPr>
          <w:rFonts w:asciiTheme="minorHAnsi" w:hAnsiTheme="minorHAnsi" w:cstheme="minorBidi"/>
        </w:rPr>
        <w:t xml:space="preserve"> </w:t>
      </w:r>
    </w:p>
    <w:p w14:paraId="5E42872A" w14:textId="600D7F44" w:rsidR="00353694" w:rsidRDefault="302E1FAA" w:rsidP="009600E6">
      <w:pPr>
        <w:spacing w:after="0" w:line="240" w:lineRule="auto"/>
      </w:pPr>
      <w:r w:rsidRPr="07832DB2">
        <w:rPr>
          <w:b/>
          <w:bCs/>
        </w:rPr>
        <w:t xml:space="preserve">Data Type:  </w:t>
      </w:r>
      <w:r>
        <w:t>Alphanumeric</w:t>
      </w:r>
      <w:r w:rsidR="00353694">
        <w:tab/>
      </w:r>
      <w:r w:rsidR="5E0D561F" w:rsidRPr="07832DB2">
        <w:rPr>
          <w:b/>
          <w:bCs/>
        </w:rPr>
        <w:t>Length Minimum 10</w:t>
      </w:r>
      <w:r w:rsidRPr="07832DB2">
        <w:rPr>
          <w:b/>
          <w:bCs/>
        </w:rPr>
        <w:t xml:space="preserve"> </w:t>
      </w:r>
      <w:r w:rsidR="00353694">
        <w:tab/>
      </w:r>
      <w:r w:rsidRPr="07832DB2">
        <w:rPr>
          <w:b/>
          <w:bCs/>
        </w:rPr>
        <w:t xml:space="preserve">Format Example </w:t>
      </w:r>
      <w:r>
        <w:t>0000000000</w:t>
      </w:r>
    </w:p>
    <w:p w14:paraId="39483E7C" w14:textId="77777777" w:rsidR="00353694" w:rsidRPr="00907AB7" w:rsidRDefault="00353694" w:rsidP="009600E6">
      <w:pPr>
        <w:spacing w:after="0" w:line="240" w:lineRule="auto"/>
        <w:rPr>
          <w:b/>
          <w:sz w:val="28"/>
          <w:szCs w:val="28"/>
          <w:vertAlign w:val="superscript"/>
        </w:rPr>
      </w:pPr>
      <w:r>
        <w:tab/>
      </w:r>
      <w:r>
        <w:tab/>
      </w:r>
      <w:r>
        <w:tab/>
      </w:r>
      <w:r>
        <w:tab/>
      </w:r>
      <w:r>
        <w:tab/>
      </w:r>
      <w:r w:rsidRPr="00907AB7">
        <w:rPr>
          <w:sz w:val="28"/>
          <w:szCs w:val="28"/>
          <w:vertAlign w:val="superscript"/>
        </w:rPr>
        <w:t>Maximum 1</w:t>
      </w:r>
      <w:r>
        <w:rPr>
          <w:sz w:val="28"/>
          <w:szCs w:val="28"/>
          <w:vertAlign w:val="superscript"/>
        </w:rPr>
        <w:t>0</w:t>
      </w:r>
    </w:p>
    <w:p w14:paraId="2F7B3083" w14:textId="77777777" w:rsidR="00353694" w:rsidRPr="009600E6" w:rsidRDefault="00353694" w:rsidP="009600E6">
      <w:pPr>
        <w:spacing w:after="0" w:line="240" w:lineRule="auto"/>
        <w:rPr>
          <w:rFonts w:cstheme="minorHAnsi"/>
          <w:b/>
          <w:bCs/>
        </w:rPr>
      </w:pPr>
      <w:r w:rsidRPr="009600E6">
        <w:rPr>
          <w:rFonts w:cstheme="minorHAnsi"/>
          <w:b/>
          <w:bCs/>
        </w:rPr>
        <w:t>Definition</w:t>
      </w:r>
    </w:p>
    <w:p w14:paraId="2400DB06" w14:textId="77777777" w:rsidR="00353694" w:rsidRDefault="00353694" w:rsidP="009600E6">
      <w:pPr>
        <w:spacing w:after="0" w:line="240" w:lineRule="auto"/>
      </w:pPr>
      <w:r>
        <w:t>A State Assigned Student Identifiers (SASID) is a unique identifier given to each student receiving a publicly funded education in Massachusetts. The SASID number remains with the student throughout their educational life in grades pre-K through 12, even as the student transfers from one district or school to another.</w:t>
      </w:r>
    </w:p>
    <w:p w14:paraId="4B3359D3" w14:textId="77777777" w:rsidR="009600E6" w:rsidRPr="009600E6" w:rsidRDefault="009600E6" w:rsidP="009600E6">
      <w:pPr>
        <w:spacing w:after="0" w:line="240" w:lineRule="auto"/>
        <w:rPr>
          <w:rFonts w:cstheme="minorHAnsi"/>
        </w:rPr>
      </w:pPr>
    </w:p>
    <w:p w14:paraId="4FDF28F4" w14:textId="77777777" w:rsidR="00353694" w:rsidRPr="009600E6" w:rsidRDefault="00353694" w:rsidP="009600E6">
      <w:pPr>
        <w:spacing w:after="0" w:line="240" w:lineRule="auto"/>
        <w:rPr>
          <w:rFonts w:cstheme="minorHAnsi"/>
          <w:b/>
          <w:bCs/>
          <w:color w:val="FF0000"/>
        </w:rPr>
      </w:pPr>
      <w:r w:rsidRPr="009600E6">
        <w:rPr>
          <w:rFonts w:cstheme="minorHAnsi"/>
          <w:b/>
          <w:bCs/>
          <w:color w:val="FF0000"/>
        </w:rPr>
        <w:t>Guidance for EC Programs</w:t>
      </w:r>
    </w:p>
    <w:p w14:paraId="2CF587B2" w14:textId="7564758A" w:rsidR="00353694" w:rsidRDefault="00353694" w:rsidP="009600E6">
      <w:pPr>
        <w:spacing w:after="0" w:line="240" w:lineRule="auto"/>
        <w:rPr>
          <w:color w:val="FF0000"/>
        </w:rPr>
      </w:pPr>
      <w:r w:rsidRPr="00DD77A8">
        <w:rPr>
          <w:color w:val="FF0000"/>
        </w:rPr>
        <w:t xml:space="preserve">SASIDs should be gathered from and in partnership with your K12 partner. It is important that these SASIDs are correct for your Early College </w:t>
      </w:r>
      <w:proofErr w:type="gramStart"/>
      <w:r w:rsidRPr="00DD77A8">
        <w:rPr>
          <w:color w:val="FF0000"/>
        </w:rPr>
        <w:t>students, because</w:t>
      </w:r>
      <w:proofErr w:type="gramEnd"/>
      <w:r w:rsidRPr="00DD77A8">
        <w:rPr>
          <w:color w:val="FF0000"/>
        </w:rPr>
        <w:t xml:space="preserve"> these are a key field that will link K12 data to your institutions’ data.</w:t>
      </w:r>
    </w:p>
    <w:p w14:paraId="170BEC56" w14:textId="77777777" w:rsidR="00B34D1A" w:rsidRPr="00B34D1A" w:rsidRDefault="00B34D1A" w:rsidP="009600E6">
      <w:pPr>
        <w:spacing w:after="0" w:line="240" w:lineRule="auto"/>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0"/>
        <w:gridCol w:w="4428"/>
      </w:tblGrid>
      <w:tr w:rsidR="00353694" w:rsidRPr="00907AB7" w14:paraId="35418145" w14:textId="77777777" w:rsidTr="00563F74">
        <w:tc>
          <w:tcPr>
            <w:tcW w:w="4320" w:type="dxa"/>
            <w:tcBorders>
              <w:top w:val="single" w:sz="4" w:space="0" w:color="auto"/>
              <w:left w:val="single" w:sz="4" w:space="0" w:color="auto"/>
              <w:bottom w:val="single" w:sz="4" w:space="0" w:color="auto"/>
              <w:right w:val="single" w:sz="4" w:space="0" w:color="auto"/>
            </w:tcBorders>
            <w:shd w:val="clear" w:color="auto" w:fill="000000"/>
          </w:tcPr>
          <w:p w14:paraId="62637554" w14:textId="77777777" w:rsidR="00353694" w:rsidRPr="00907AB7" w:rsidRDefault="00353694" w:rsidP="009600E6">
            <w:pPr>
              <w:spacing w:after="0" w:line="240" w:lineRule="auto"/>
              <w:jc w:val="center"/>
              <w:rPr>
                <w:b/>
              </w:rPr>
            </w:pPr>
            <w:r w:rsidRPr="00907AB7">
              <w:rPr>
                <w:b/>
              </w:rPr>
              <w:t>Business Rules</w:t>
            </w:r>
          </w:p>
        </w:tc>
        <w:tc>
          <w:tcPr>
            <w:tcW w:w="4428" w:type="dxa"/>
            <w:tcBorders>
              <w:top w:val="single" w:sz="4" w:space="0" w:color="auto"/>
              <w:left w:val="single" w:sz="4" w:space="0" w:color="auto"/>
              <w:bottom w:val="single" w:sz="4" w:space="0" w:color="auto"/>
              <w:right w:val="single" w:sz="4" w:space="0" w:color="auto"/>
            </w:tcBorders>
            <w:shd w:val="clear" w:color="auto" w:fill="000000"/>
          </w:tcPr>
          <w:p w14:paraId="1C99042A" w14:textId="77777777" w:rsidR="00353694" w:rsidRPr="00907AB7" w:rsidRDefault="00353694" w:rsidP="009600E6">
            <w:pPr>
              <w:spacing w:after="0" w:line="240" w:lineRule="auto"/>
              <w:jc w:val="center"/>
              <w:rPr>
                <w:b/>
              </w:rPr>
            </w:pPr>
            <w:r w:rsidRPr="00907AB7">
              <w:rPr>
                <w:b/>
              </w:rPr>
              <w:t>Dependency</w:t>
            </w:r>
          </w:p>
        </w:tc>
      </w:tr>
      <w:tr w:rsidR="00353694" w:rsidRPr="00907AB7" w14:paraId="4697A5E9" w14:textId="77777777" w:rsidTr="00563F74">
        <w:trPr>
          <w:trHeight w:val="1322"/>
        </w:trPr>
        <w:tc>
          <w:tcPr>
            <w:tcW w:w="4320" w:type="dxa"/>
            <w:tcBorders>
              <w:top w:val="single" w:sz="4" w:space="0" w:color="auto"/>
              <w:left w:val="single" w:sz="4" w:space="0" w:color="auto"/>
              <w:bottom w:val="single" w:sz="4" w:space="0" w:color="auto"/>
              <w:right w:val="single" w:sz="4" w:space="0" w:color="auto"/>
            </w:tcBorders>
          </w:tcPr>
          <w:p w14:paraId="2D090EE2" w14:textId="77777777" w:rsidR="00353694" w:rsidRPr="00F836A1" w:rsidRDefault="00353694" w:rsidP="009600E6">
            <w:pPr>
              <w:spacing w:after="0" w:line="240" w:lineRule="auto"/>
              <w:rPr>
                <w:b/>
              </w:rPr>
            </w:pPr>
            <w:r w:rsidRPr="00F836A1">
              <w:rPr>
                <w:b/>
              </w:rPr>
              <w:t xml:space="preserve">Mandatory entry for all CDEP Dual Enrolled Students that attend a Mass Public High School and </w:t>
            </w:r>
            <w:r w:rsidRPr="00DD77A8">
              <w:rPr>
                <w:b/>
                <w:color w:val="FF0000"/>
              </w:rPr>
              <w:t>Mandatory for all EC students (STU077 = 1)</w:t>
            </w:r>
          </w:p>
          <w:p w14:paraId="4F8CAD45" w14:textId="77777777" w:rsidR="00353694" w:rsidRDefault="00353694" w:rsidP="009600E6">
            <w:pPr>
              <w:spacing w:after="0" w:line="240" w:lineRule="auto"/>
              <w:rPr>
                <w:b/>
              </w:rPr>
            </w:pPr>
          </w:p>
          <w:p w14:paraId="62E0209B" w14:textId="77777777" w:rsidR="00353694" w:rsidRPr="00DA7688" w:rsidRDefault="00353694" w:rsidP="009600E6">
            <w:pPr>
              <w:spacing w:after="0" w:line="240" w:lineRule="auto"/>
              <w:rPr>
                <w:b/>
              </w:rPr>
            </w:pPr>
          </w:p>
        </w:tc>
        <w:tc>
          <w:tcPr>
            <w:tcW w:w="4428" w:type="dxa"/>
            <w:tcBorders>
              <w:top w:val="single" w:sz="4" w:space="0" w:color="auto"/>
              <w:left w:val="single" w:sz="4" w:space="0" w:color="auto"/>
              <w:bottom w:val="single" w:sz="4" w:space="0" w:color="auto"/>
              <w:right w:val="single" w:sz="4" w:space="0" w:color="auto"/>
            </w:tcBorders>
          </w:tcPr>
          <w:p w14:paraId="4B4FD3C4" w14:textId="77777777" w:rsidR="00353694" w:rsidRPr="002F4B79" w:rsidRDefault="00353694" w:rsidP="009600E6">
            <w:pPr>
              <w:spacing w:after="0" w:line="240" w:lineRule="auto"/>
              <w:rPr>
                <w:color w:val="000000"/>
              </w:rPr>
            </w:pPr>
            <w:r w:rsidRPr="002F4B79">
              <w:rPr>
                <w:color w:val="000000"/>
              </w:rPr>
              <w:t>Must not begin or end with ‘0’.</w:t>
            </w:r>
          </w:p>
          <w:p w14:paraId="507BF0E6" w14:textId="77777777" w:rsidR="00353694" w:rsidRPr="002F4B79" w:rsidRDefault="00353694" w:rsidP="009600E6">
            <w:pPr>
              <w:spacing w:after="0" w:line="240" w:lineRule="auto"/>
              <w:rPr>
                <w:color w:val="000000"/>
              </w:rPr>
            </w:pPr>
            <w:r w:rsidRPr="002F4B79">
              <w:rPr>
                <w:color w:val="000000"/>
              </w:rPr>
              <w:t>Must not contain three or more repeating numbers.</w:t>
            </w:r>
          </w:p>
          <w:p w14:paraId="3DD59A92" w14:textId="77777777" w:rsidR="00353694" w:rsidRPr="002F4B79" w:rsidRDefault="00353694" w:rsidP="009600E6">
            <w:pPr>
              <w:spacing w:after="0" w:line="240" w:lineRule="auto"/>
            </w:pPr>
            <w:r>
              <w:rPr>
                <w:color w:val="000000"/>
              </w:rPr>
              <w:t xml:space="preserve">Must be 10 </w:t>
            </w:r>
            <w:r w:rsidRPr="002F4B79">
              <w:rPr>
                <w:color w:val="000000"/>
              </w:rPr>
              <w:t>digits</w:t>
            </w:r>
            <w:r>
              <w:rPr>
                <w:color w:val="000000"/>
              </w:rPr>
              <w:t>.</w:t>
            </w:r>
          </w:p>
        </w:tc>
      </w:tr>
    </w:tbl>
    <w:p w14:paraId="42C4B170" w14:textId="77777777" w:rsidR="00353694" w:rsidRDefault="00353694" w:rsidP="009600E6">
      <w:pPr>
        <w:spacing w:after="0" w:line="240" w:lineRule="auto"/>
      </w:pPr>
    </w:p>
    <w:p w14:paraId="0ED7EEB5" w14:textId="77777777" w:rsidR="00353694" w:rsidRDefault="00353694" w:rsidP="009600E6">
      <w:pPr>
        <w:spacing w:after="0" w:line="240" w:lineRule="auto"/>
      </w:pPr>
      <w:r>
        <w:br w:type="page"/>
      </w:r>
    </w:p>
    <w:p w14:paraId="0CED4124" w14:textId="77777777" w:rsidR="00353694" w:rsidRPr="009600E6" w:rsidRDefault="00353694" w:rsidP="009600E6">
      <w:pPr>
        <w:pStyle w:val="Heading4"/>
        <w:spacing w:before="0" w:after="0"/>
        <w:rPr>
          <w:rFonts w:asciiTheme="minorHAnsi" w:hAnsiTheme="minorHAnsi" w:cstheme="minorHAnsi"/>
          <w:color w:val="FF0000"/>
        </w:rPr>
      </w:pPr>
      <w:r w:rsidRPr="009600E6">
        <w:rPr>
          <w:rFonts w:asciiTheme="minorHAnsi" w:hAnsiTheme="minorHAnsi" w:cstheme="minorHAnsi"/>
        </w:rPr>
        <w:lastRenderedPageBreak/>
        <w:t>STU077: Dual Enrolled Student Indicator (Early College Program)</w:t>
      </w:r>
    </w:p>
    <w:p w14:paraId="04E8BC14" w14:textId="77777777" w:rsidR="00B1112A" w:rsidRDefault="00B1112A" w:rsidP="009600E6">
      <w:pPr>
        <w:spacing w:after="0" w:line="240" w:lineRule="auto"/>
        <w:rPr>
          <w:b/>
        </w:rPr>
      </w:pPr>
    </w:p>
    <w:p w14:paraId="3374EBDB" w14:textId="104076BF" w:rsidR="00353694" w:rsidRDefault="00B1112A" w:rsidP="009600E6">
      <w:pPr>
        <w:spacing w:after="0" w:line="240" w:lineRule="auto"/>
      </w:pPr>
      <w:r w:rsidRPr="00B1112A">
        <w:t>Indicates whether the Dual Enrolled student is flagged as being enrolled in a Designated Massachusetts Early College Program</w:t>
      </w:r>
    </w:p>
    <w:p w14:paraId="172AC7BB" w14:textId="77777777" w:rsidR="00B1112A" w:rsidRPr="00E47F36" w:rsidRDefault="00B1112A" w:rsidP="009600E6">
      <w:pPr>
        <w:spacing w:after="0" w:line="240" w:lineRule="auto"/>
      </w:pPr>
    </w:p>
    <w:p w14:paraId="2788F904" w14:textId="77777777" w:rsidR="00353694" w:rsidRPr="00E47F36" w:rsidRDefault="00353694" w:rsidP="009600E6">
      <w:pPr>
        <w:spacing w:after="0" w:line="240" w:lineRule="auto"/>
      </w:pPr>
      <w:r w:rsidRPr="00E47F36">
        <w:rPr>
          <w:b/>
        </w:rPr>
        <w:t xml:space="preserve">Data Type:  </w:t>
      </w:r>
      <w:r w:rsidRPr="00E47F36">
        <w:t>Numeric</w:t>
      </w:r>
      <w:r w:rsidRPr="00E47F36">
        <w:tab/>
      </w:r>
      <w:r w:rsidRPr="00E47F36">
        <w:tab/>
      </w:r>
      <w:proofErr w:type="gramStart"/>
      <w:r w:rsidRPr="00E47F36">
        <w:rPr>
          <w:b/>
        </w:rPr>
        <w:t xml:space="preserve">Length  </w:t>
      </w:r>
      <w:r w:rsidRPr="00E47F36">
        <w:rPr>
          <w:sz w:val="28"/>
          <w:vertAlign w:val="superscript"/>
        </w:rPr>
        <w:t>Minimum</w:t>
      </w:r>
      <w:proofErr w:type="gramEnd"/>
      <w:r w:rsidRPr="00E47F36">
        <w:rPr>
          <w:sz w:val="28"/>
          <w:vertAlign w:val="superscript"/>
        </w:rPr>
        <w:t xml:space="preserve"> 1</w:t>
      </w:r>
      <w:r w:rsidRPr="00E47F36">
        <w:rPr>
          <w:b/>
        </w:rPr>
        <w:t xml:space="preserve">  </w:t>
      </w:r>
      <w:r w:rsidRPr="00E47F36">
        <w:rPr>
          <w:b/>
        </w:rPr>
        <w:tab/>
      </w:r>
      <w:r w:rsidRPr="00E47F36">
        <w:rPr>
          <w:b/>
        </w:rPr>
        <w:tab/>
        <w:t xml:space="preserve">Format Example  </w:t>
      </w:r>
      <w:r w:rsidRPr="00E47F36">
        <w:t>1</w:t>
      </w:r>
    </w:p>
    <w:p w14:paraId="4CC5DABB" w14:textId="77777777" w:rsidR="00353694" w:rsidRPr="00E47F36" w:rsidRDefault="00353694" w:rsidP="009600E6">
      <w:pPr>
        <w:spacing w:after="0" w:line="240" w:lineRule="auto"/>
        <w:rPr>
          <w:b/>
          <w:sz w:val="28"/>
          <w:vertAlign w:val="superscript"/>
        </w:rPr>
      </w:pPr>
      <w:r w:rsidRPr="00E47F36">
        <w:tab/>
      </w:r>
      <w:r w:rsidRPr="00E47F36">
        <w:tab/>
      </w:r>
      <w:r w:rsidRPr="00E47F36">
        <w:tab/>
      </w:r>
      <w:r w:rsidRPr="00E47F36">
        <w:tab/>
      </w:r>
      <w:r w:rsidRPr="00E47F36">
        <w:tab/>
      </w:r>
      <w:r w:rsidRPr="00E47F36">
        <w:rPr>
          <w:sz w:val="28"/>
          <w:vertAlign w:val="superscript"/>
        </w:rPr>
        <w:t>Maximum 1</w:t>
      </w:r>
    </w:p>
    <w:p w14:paraId="08E3708E" w14:textId="77777777" w:rsidR="00353694" w:rsidRPr="009600E6" w:rsidRDefault="00353694" w:rsidP="009600E6">
      <w:pPr>
        <w:spacing w:after="0" w:line="240" w:lineRule="auto"/>
        <w:rPr>
          <w:rFonts w:cstheme="minorHAnsi"/>
          <w:b/>
        </w:rPr>
      </w:pPr>
      <w:r w:rsidRPr="009600E6">
        <w:rPr>
          <w:rFonts w:cstheme="minorHAnsi"/>
          <w:b/>
        </w:rPr>
        <w:t>Code Descriptions</w:t>
      </w:r>
    </w:p>
    <w:p w14:paraId="1861A85E" w14:textId="77777777" w:rsidR="00353694" w:rsidRPr="00E47F36" w:rsidRDefault="00353694" w:rsidP="009600E6">
      <w:pPr>
        <w:spacing w:after="0" w:line="240" w:lineRule="auto"/>
        <w:rPr>
          <w:b/>
        </w:rPr>
      </w:pPr>
    </w:p>
    <w:p w14:paraId="7584DB23" w14:textId="77777777" w:rsidR="00353694" w:rsidRPr="00B34D1A" w:rsidRDefault="00353694" w:rsidP="009600E6">
      <w:pPr>
        <w:spacing w:after="0" w:line="240" w:lineRule="auto"/>
      </w:pPr>
      <w:r w:rsidRPr="00B34D1A">
        <w:t>1</w:t>
      </w:r>
      <w:r w:rsidRPr="00B34D1A">
        <w:tab/>
        <w:t>Yes</w:t>
      </w:r>
    </w:p>
    <w:p w14:paraId="04D7C860" w14:textId="77777777" w:rsidR="00353694" w:rsidRPr="00B34D1A" w:rsidRDefault="00353694" w:rsidP="009600E6">
      <w:pPr>
        <w:spacing w:after="0" w:line="240" w:lineRule="auto"/>
      </w:pPr>
      <w:r w:rsidRPr="00B34D1A">
        <w:t>2</w:t>
      </w:r>
      <w:r w:rsidRPr="00B34D1A">
        <w:tab/>
        <w:t>No</w:t>
      </w:r>
    </w:p>
    <w:p w14:paraId="652ECBB0" w14:textId="77777777" w:rsidR="00353694" w:rsidRPr="00B34D1A" w:rsidRDefault="00353694" w:rsidP="009600E6">
      <w:pPr>
        <w:spacing w:after="0" w:line="240" w:lineRule="auto"/>
      </w:pPr>
      <w:r w:rsidRPr="00B34D1A">
        <w:t>3</w:t>
      </w:r>
      <w:r w:rsidRPr="00B34D1A">
        <w:tab/>
        <w:t>Not Applicable</w:t>
      </w:r>
    </w:p>
    <w:p w14:paraId="4F48FD59" w14:textId="77777777" w:rsidR="00353694" w:rsidRPr="00E47F36" w:rsidRDefault="00353694" w:rsidP="009600E6">
      <w:pPr>
        <w:spacing w:after="0" w:line="240" w:lineRule="auto"/>
        <w:rPr>
          <w:b/>
        </w:rPr>
      </w:pPr>
    </w:p>
    <w:p w14:paraId="3C0B0773" w14:textId="77777777" w:rsidR="00353694" w:rsidRPr="009600E6" w:rsidRDefault="00353694" w:rsidP="009600E6">
      <w:pPr>
        <w:spacing w:after="0" w:line="240" w:lineRule="auto"/>
        <w:rPr>
          <w:rFonts w:cstheme="minorHAnsi"/>
          <w:b/>
        </w:rPr>
      </w:pPr>
      <w:r w:rsidRPr="009600E6">
        <w:rPr>
          <w:rFonts w:cstheme="minorHAnsi"/>
          <w:b/>
        </w:rPr>
        <w:t>Definition</w:t>
      </w:r>
    </w:p>
    <w:p w14:paraId="6FB2CBAB" w14:textId="5AAF49B9" w:rsidR="00353694" w:rsidRPr="00E47F36" w:rsidRDefault="00353694" w:rsidP="009600E6">
      <w:pPr>
        <w:spacing w:after="0" w:line="240" w:lineRule="auto"/>
        <w:rPr>
          <w:b/>
        </w:rPr>
      </w:pPr>
      <w:r w:rsidRPr="00E47F36">
        <w:t xml:space="preserve">Designated Massachusetts Early College Programs must have applied for and been approved by the Early College Joint Committee of the Board of Higher Education and the Board of Elementary and Secondary Education to offer a Designated Early College Program.  These partnerships are structured partnerships between </w:t>
      </w:r>
      <w:r>
        <w:t xml:space="preserve">at least </w:t>
      </w:r>
      <w:r w:rsidRPr="00E47F36">
        <w:t xml:space="preserve">one 2 year and/or </w:t>
      </w:r>
      <w:proofErr w:type="gramStart"/>
      <w:r w:rsidRPr="00E47F36">
        <w:t>4 year</w:t>
      </w:r>
      <w:proofErr w:type="gramEnd"/>
      <w:r w:rsidRPr="00E47F36">
        <w:t xml:space="preserve"> institution(s) of higher education (IHE) and</w:t>
      </w:r>
      <w:r>
        <w:t xml:space="preserve"> at least</w:t>
      </w:r>
      <w:r w:rsidRPr="00E47F36">
        <w:t xml:space="preserve"> one K-12 partner. Designated </w:t>
      </w:r>
      <w:r w:rsidR="00EE4B01">
        <w:t>K</w:t>
      </w:r>
      <w:r>
        <w:t>-12</w:t>
      </w:r>
      <w:r w:rsidRPr="00E47F36">
        <w:t xml:space="preserve"> partners must be a </w:t>
      </w:r>
      <w:r w:rsidRPr="00DD77A8">
        <w:t>Massachusetts public school.</w:t>
      </w:r>
      <w:r w:rsidRPr="00E47F36">
        <w:rPr>
          <w:b/>
        </w:rPr>
        <w:t xml:space="preserve">  </w:t>
      </w:r>
    </w:p>
    <w:p w14:paraId="393C5A87" w14:textId="77777777" w:rsidR="00353694" w:rsidRPr="00E47F36" w:rsidRDefault="00353694" w:rsidP="009600E6">
      <w:pPr>
        <w:spacing w:after="0" w:line="240" w:lineRule="auto"/>
      </w:pPr>
    </w:p>
    <w:p w14:paraId="5B69CD2D" w14:textId="59BB7A2D" w:rsidR="00353694" w:rsidRPr="00326FE3" w:rsidRDefault="00353694" w:rsidP="009600E6">
      <w:pPr>
        <w:spacing w:after="0" w:line="240" w:lineRule="auto"/>
        <w:rPr>
          <w:rStyle w:val="Hyperlink"/>
          <w:sz w:val="20"/>
          <w:szCs w:val="20"/>
        </w:rPr>
      </w:pPr>
      <w:r w:rsidRPr="56F39398">
        <w:rPr>
          <w:b/>
          <w:bCs/>
        </w:rPr>
        <w:t xml:space="preserve">Campuses with currently Designated Early College Programs are listed below. </w:t>
      </w:r>
      <w:r>
        <w:t xml:space="preserve"> </w:t>
      </w:r>
      <w:r w:rsidR="326E6230" w:rsidRPr="008D28BB">
        <w:rPr>
          <w:i/>
          <w:iCs/>
        </w:rPr>
        <w:t xml:space="preserve">Please note that this list includes public IHEs only. </w:t>
      </w:r>
      <w:r>
        <w:t>A link to</w:t>
      </w:r>
      <w:r w:rsidR="7398CB6B">
        <w:t xml:space="preserve"> the complete list of</w:t>
      </w:r>
      <w:r>
        <w:t xml:space="preserve"> Designated Early College Programs may be found here: </w:t>
      </w:r>
      <w:hyperlink r:id="rId26" w:anchor="programs">
        <w:r w:rsidRPr="56F39398">
          <w:rPr>
            <w:rStyle w:val="Hyperlink"/>
            <w:sz w:val="20"/>
            <w:szCs w:val="20"/>
          </w:rPr>
          <w:t>https://www.mass.edu/strategic/earlycollege.asp#programs</w:t>
        </w:r>
      </w:hyperlink>
      <w:r w:rsidRPr="56F39398">
        <w:rPr>
          <w:rStyle w:val="Hyperlink"/>
          <w:sz w:val="20"/>
          <w:szCs w:val="20"/>
        </w:rPr>
        <w:t xml:space="preserve">.  </w:t>
      </w:r>
    </w:p>
    <w:p w14:paraId="04F112EA" w14:textId="77777777" w:rsidR="00353694" w:rsidRPr="00AC5EB8" w:rsidRDefault="00353694" w:rsidP="009600E6">
      <w:pPr>
        <w:spacing w:after="0" w:line="240" w:lineRule="auto"/>
        <w:rPr>
          <w:rStyle w:val="Hyperlink"/>
          <w:b/>
          <w:color w:val="FF0000"/>
          <w:u w:val="none"/>
        </w:rPr>
      </w:pPr>
    </w:p>
    <w:p w14:paraId="2F6F4D23" w14:textId="77777777" w:rsidR="00353694" w:rsidRPr="00B34D1A" w:rsidRDefault="00353694" w:rsidP="009600E6">
      <w:pPr>
        <w:spacing w:after="0" w:line="240" w:lineRule="auto"/>
        <w:rPr>
          <w:color w:val="FF0000"/>
        </w:rPr>
      </w:pPr>
      <w:r w:rsidRPr="00B34D1A">
        <w:rPr>
          <w:rStyle w:val="Hyperlink"/>
          <w:color w:val="FF0000"/>
          <w:u w:val="none"/>
        </w:rPr>
        <w:t xml:space="preserve">Note that a student must only be flagged (=1) if they are participating in a Designated Early College Program.  Note therefore that some campuses with Designated Early College Programs may have dual enrollment students who are NOT Designated Early College Program participants. </w:t>
      </w:r>
    </w:p>
    <w:p w14:paraId="5BEEFF0C" w14:textId="77777777" w:rsidR="00353694" w:rsidRPr="00E47F36" w:rsidRDefault="00353694" w:rsidP="009600E6">
      <w:pPr>
        <w:spacing w:after="0" w:line="240" w:lineRule="auto"/>
      </w:pPr>
    </w:p>
    <w:p w14:paraId="7ABB4633" w14:textId="6045BD46" w:rsidR="00353694" w:rsidRPr="00E47F36" w:rsidRDefault="00353694" w:rsidP="009600E6">
      <w:pPr>
        <w:spacing w:after="0" w:line="240" w:lineRule="auto"/>
        <w:rPr>
          <w:color w:val="000000" w:themeColor="text1"/>
        </w:rPr>
      </w:pPr>
      <w:r w:rsidRPr="56F39398">
        <w:rPr>
          <w:color w:val="000000" w:themeColor="text1"/>
        </w:rPr>
        <w:t>Bridgewater State University</w:t>
      </w:r>
    </w:p>
    <w:p w14:paraId="7D81005E" w14:textId="77777777" w:rsidR="00353694" w:rsidRPr="00E47F36" w:rsidRDefault="00353694" w:rsidP="009600E6">
      <w:pPr>
        <w:spacing w:after="0" w:line="240" w:lineRule="auto"/>
        <w:rPr>
          <w:color w:val="000000" w:themeColor="text1"/>
        </w:rPr>
      </w:pPr>
      <w:r w:rsidRPr="00E47F36">
        <w:rPr>
          <w:color w:val="000000" w:themeColor="text1"/>
        </w:rPr>
        <w:t>Fitchburg State University</w:t>
      </w:r>
    </w:p>
    <w:p w14:paraId="58F82170" w14:textId="77777777" w:rsidR="00353694" w:rsidRPr="00E47F36" w:rsidRDefault="00353694" w:rsidP="009600E6">
      <w:pPr>
        <w:spacing w:after="0" w:line="240" w:lineRule="auto"/>
        <w:rPr>
          <w:color w:val="000000" w:themeColor="text1"/>
        </w:rPr>
      </w:pPr>
      <w:r w:rsidRPr="00E47F36">
        <w:rPr>
          <w:color w:val="000000" w:themeColor="text1"/>
        </w:rPr>
        <w:t>Framingham State University</w:t>
      </w:r>
    </w:p>
    <w:p w14:paraId="4227B94D" w14:textId="77777777" w:rsidR="00353694" w:rsidRPr="00E47F36" w:rsidRDefault="00353694" w:rsidP="009600E6">
      <w:pPr>
        <w:spacing w:after="0" w:line="240" w:lineRule="auto"/>
        <w:rPr>
          <w:color w:val="000000" w:themeColor="text1"/>
        </w:rPr>
      </w:pPr>
      <w:r w:rsidRPr="00E47F36">
        <w:rPr>
          <w:color w:val="000000" w:themeColor="text1"/>
        </w:rPr>
        <w:t>Salem State University</w:t>
      </w:r>
    </w:p>
    <w:p w14:paraId="08FCA33B" w14:textId="77777777" w:rsidR="00353694" w:rsidRPr="00E47F36" w:rsidRDefault="00353694" w:rsidP="009600E6">
      <w:pPr>
        <w:spacing w:after="0" w:line="240" w:lineRule="auto"/>
        <w:rPr>
          <w:color w:val="000000" w:themeColor="text1"/>
        </w:rPr>
      </w:pPr>
      <w:r w:rsidRPr="00E47F36">
        <w:rPr>
          <w:color w:val="000000" w:themeColor="text1"/>
        </w:rPr>
        <w:t>Westfield State University</w:t>
      </w:r>
    </w:p>
    <w:p w14:paraId="5F0EC342" w14:textId="77777777" w:rsidR="00353694" w:rsidRPr="00E47F36" w:rsidRDefault="00353694" w:rsidP="009600E6">
      <w:pPr>
        <w:spacing w:after="0" w:line="240" w:lineRule="auto"/>
        <w:rPr>
          <w:color w:val="000000" w:themeColor="text1"/>
        </w:rPr>
      </w:pPr>
      <w:r w:rsidRPr="00E47F36">
        <w:rPr>
          <w:color w:val="000000" w:themeColor="text1"/>
        </w:rPr>
        <w:t>Worcester State University</w:t>
      </w:r>
    </w:p>
    <w:p w14:paraId="546596FD" w14:textId="77777777" w:rsidR="00353694" w:rsidRPr="00E47F36" w:rsidRDefault="00353694" w:rsidP="009600E6">
      <w:pPr>
        <w:spacing w:after="0" w:line="240" w:lineRule="auto"/>
        <w:rPr>
          <w:color w:val="000000" w:themeColor="text1"/>
        </w:rPr>
      </w:pPr>
      <w:r w:rsidRPr="00E47F36">
        <w:rPr>
          <w:color w:val="000000" w:themeColor="text1"/>
        </w:rPr>
        <w:t>Bristol Community College</w:t>
      </w:r>
    </w:p>
    <w:p w14:paraId="585E43D9" w14:textId="77777777" w:rsidR="00353694" w:rsidRPr="00E47F36" w:rsidRDefault="00353694" w:rsidP="009600E6">
      <w:pPr>
        <w:spacing w:after="0" w:line="240" w:lineRule="auto"/>
        <w:rPr>
          <w:color w:val="000000" w:themeColor="text1"/>
        </w:rPr>
      </w:pPr>
      <w:r w:rsidRPr="00E47F36">
        <w:rPr>
          <w:color w:val="000000" w:themeColor="text1"/>
        </w:rPr>
        <w:t>Bunker Hill Community College</w:t>
      </w:r>
    </w:p>
    <w:p w14:paraId="335DB0CD" w14:textId="77777777" w:rsidR="00353694" w:rsidRPr="00E47F36" w:rsidRDefault="00353694" w:rsidP="009600E6">
      <w:pPr>
        <w:spacing w:after="0" w:line="240" w:lineRule="auto"/>
        <w:rPr>
          <w:color w:val="000000" w:themeColor="text1"/>
        </w:rPr>
      </w:pPr>
      <w:r w:rsidRPr="00E47F36">
        <w:rPr>
          <w:color w:val="000000" w:themeColor="text1"/>
        </w:rPr>
        <w:t>Greenfield Community College</w:t>
      </w:r>
    </w:p>
    <w:p w14:paraId="2C548190" w14:textId="77777777" w:rsidR="00353694" w:rsidRPr="00E47F36" w:rsidRDefault="00353694" w:rsidP="009600E6">
      <w:pPr>
        <w:spacing w:after="0" w:line="240" w:lineRule="auto"/>
        <w:rPr>
          <w:color w:val="000000" w:themeColor="text1"/>
        </w:rPr>
      </w:pPr>
      <w:r w:rsidRPr="00E47F36">
        <w:rPr>
          <w:color w:val="000000" w:themeColor="text1"/>
        </w:rPr>
        <w:t>Holyoke Community College</w:t>
      </w:r>
    </w:p>
    <w:p w14:paraId="40FB4A07" w14:textId="77777777" w:rsidR="00353694" w:rsidRPr="00E47F36" w:rsidRDefault="00353694" w:rsidP="009600E6">
      <w:pPr>
        <w:spacing w:after="0" w:line="240" w:lineRule="auto"/>
        <w:rPr>
          <w:color w:val="000000" w:themeColor="text1"/>
        </w:rPr>
      </w:pPr>
      <w:proofErr w:type="spellStart"/>
      <w:r w:rsidRPr="735B5720">
        <w:rPr>
          <w:color w:val="000000" w:themeColor="text1"/>
        </w:rPr>
        <w:t>MassBay</w:t>
      </w:r>
      <w:proofErr w:type="spellEnd"/>
      <w:r w:rsidRPr="735B5720">
        <w:rPr>
          <w:color w:val="000000" w:themeColor="text1"/>
        </w:rPr>
        <w:t xml:space="preserve"> Community College</w:t>
      </w:r>
    </w:p>
    <w:p w14:paraId="4282EA19" w14:textId="573CD6D1" w:rsidR="35F99168" w:rsidRDefault="35F99168" w:rsidP="735B5720">
      <w:pPr>
        <w:spacing w:after="0" w:line="240" w:lineRule="auto"/>
        <w:rPr>
          <w:color w:val="000000" w:themeColor="text1"/>
        </w:rPr>
      </w:pPr>
      <w:r w:rsidRPr="735B5720">
        <w:rPr>
          <w:color w:val="000000" w:themeColor="text1"/>
        </w:rPr>
        <w:t>Massachusetts College of Liberal Arts</w:t>
      </w:r>
    </w:p>
    <w:p w14:paraId="0353CAC9" w14:textId="77777777" w:rsidR="00353694" w:rsidRPr="00E47F36" w:rsidRDefault="00353694" w:rsidP="009600E6">
      <w:pPr>
        <w:spacing w:after="0" w:line="240" w:lineRule="auto"/>
        <w:rPr>
          <w:color w:val="000000" w:themeColor="text1"/>
        </w:rPr>
      </w:pPr>
      <w:r w:rsidRPr="00E47F36">
        <w:rPr>
          <w:color w:val="000000" w:themeColor="text1"/>
        </w:rPr>
        <w:t>Massasoit Community College</w:t>
      </w:r>
    </w:p>
    <w:p w14:paraId="40972523" w14:textId="77777777" w:rsidR="00353694" w:rsidRPr="00E47F36" w:rsidRDefault="00353694" w:rsidP="009600E6">
      <w:pPr>
        <w:spacing w:after="0" w:line="240" w:lineRule="auto"/>
        <w:rPr>
          <w:color w:val="000000" w:themeColor="text1"/>
        </w:rPr>
      </w:pPr>
      <w:r w:rsidRPr="00E47F36">
        <w:rPr>
          <w:color w:val="000000" w:themeColor="text1"/>
        </w:rPr>
        <w:t>Middlesex Community College</w:t>
      </w:r>
    </w:p>
    <w:p w14:paraId="01787854" w14:textId="77777777" w:rsidR="00353694" w:rsidRPr="00E47F36" w:rsidRDefault="00353694" w:rsidP="009600E6">
      <w:pPr>
        <w:spacing w:after="0" w:line="240" w:lineRule="auto"/>
        <w:rPr>
          <w:color w:val="000000" w:themeColor="text1"/>
        </w:rPr>
      </w:pPr>
      <w:r w:rsidRPr="00E47F36">
        <w:rPr>
          <w:color w:val="000000" w:themeColor="text1"/>
        </w:rPr>
        <w:t>Mt. Wachusett Community College</w:t>
      </w:r>
    </w:p>
    <w:p w14:paraId="05ACD302" w14:textId="77777777" w:rsidR="00353694" w:rsidRPr="00E47F36" w:rsidRDefault="00353694" w:rsidP="009600E6">
      <w:pPr>
        <w:spacing w:after="0" w:line="240" w:lineRule="auto"/>
        <w:rPr>
          <w:color w:val="000000" w:themeColor="text1"/>
        </w:rPr>
      </w:pPr>
      <w:r w:rsidRPr="00E47F36">
        <w:rPr>
          <w:color w:val="000000" w:themeColor="text1"/>
        </w:rPr>
        <w:t>North Shore Community College</w:t>
      </w:r>
    </w:p>
    <w:p w14:paraId="5227B8D0" w14:textId="77777777" w:rsidR="00353694" w:rsidRPr="00E47F36" w:rsidRDefault="00353694" w:rsidP="009600E6">
      <w:pPr>
        <w:spacing w:after="0" w:line="240" w:lineRule="auto"/>
        <w:rPr>
          <w:color w:val="000000" w:themeColor="text1"/>
        </w:rPr>
      </w:pPr>
      <w:r w:rsidRPr="00E47F36">
        <w:rPr>
          <w:color w:val="000000" w:themeColor="text1"/>
        </w:rPr>
        <w:t>Northern Essex Community College</w:t>
      </w:r>
    </w:p>
    <w:p w14:paraId="58E9D4AB" w14:textId="77777777" w:rsidR="00353694" w:rsidRPr="00E47F36" w:rsidRDefault="00353694" w:rsidP="009600E6">
      <w:pPr>
        <w:spacing w:after="0" w:line="240" w:lineRule="auto"/>
        <w:rPr>
          <w:color w:val="000000" w:themeColor="text1"/>
        </w:rPr>
      </w:pPr>
      <w:proofErr w:type="spellStart"/>
      <w:r w:rsidRPr="00E47F36">
        <w:rPr>
          <w:color w:val="000000" w:themeColor="text1"/>
        </w:rPr>
        <w:t>Quinsigamond</w:t>
      </w:r>
      <w:proofErr w:type="spellEnd"/>
      <w:r w:rsidRPr="00E47F36">
        <w:rPr>
          <w:color w:val="000000" w:themeColor="text1"/>
        </w:rPr>
        <w:t xml:space="preserve"> Community College</w:t>
      </w:r>
    </w:p>
    <w:p w14:paraId="1D907B31" w14:textId="77777777" w:rsidR="00353694" w:rsidRDefault="00353694" w:rsidP="009600E6">
      <w:pPr>
        <w:spacing w:after="0" w:line="240" w:lineRule="auto"/>
        <w:rPr>
          <w:color w:val="000000" w:themeColor="text1"/>
        </w:rPr>
      </w:pPr>
      <w:r w:rsidRPr="735B5720">
        <w:rPr>
          <w:color w:val="000000" w:themeColor="text1"/>
        </w:rPr>
        <w:t>Springfield Technical Community College</w:t>
      </w:r>
    </w:p>
    <w:p w14:paraId="7BAFE128" w14:textId="662189B1" w:rsidR="47AB72EA" w:rsidRDefault="47AB72EA" w:rsidP="735B5720">
      <w:pPr>
        <w:spacing w:after="0" w:line="240" w:lineRule="auto"/>
        <w:rPr>
          <w:color w:val="000000" w:themeColor="text1"/>
        </w:rPr>
      </w:pPr>
      <w:r w:rsidRPr="735B5720">
        <w:rPr>
          <w:color w:val="000000" w:themeColor="text1"/>
        </w:rPr>
        <w:lastRenderedPageBreak/>
        <w:t>U</w:t>
      </w:r>
      <w:r w:rsidR="01A8E398" w:rsidRPr="735B5720">
        <w:rPr>
          <w:color w:val="000000" w:themeColor="text1"/>
        </w:rPr>
        <w:t>niversity of Massachusetts - Boston</w:t>
      </w:r>
    </w:p>
    <w:p w14:paraId="4AD2BCD3" w14:textId="6E1382C6" w:rsidR="00353694" w:rsidRDefault="00353694" w:rsidP="009600E6">
      <w:pPr>
        <w:spacing w:after="0" w:line="240" w:lineRule="auto"/>
        <w:rPr>
          <w:color w:val="000000" w:themeColor="text1"/>
          <w:u w:val="single"/>
        </w:rPr>
      </w:pPr>
    </w:p>
    <w:p w14:paraId="7D8CCEC0" w14:textId="77777777" w:rsidR="00DB1DE4" w:rsidRPr="00B34D1A" w:rsidRDefault="00DB1DE4" w:rsidP="009600E6">
      <w:pPr>
        <w:spacing w:after="0" w:line="240" w:lineRule="auto"/>
        <w:rPr>
          <w:color w:val="000000" w:themeColor="text1"/>
          <w:u w:val="single"/>
        </w:rPr>
      </w:pPr>
    </w:p>
    <w:p w14:paraId="11A2C312" w14:textId="77777777" w:rsidR="00353694" w:rsidRPr="009600E6" w:rsidRDefault="00353694" w:rsidP="009600E6">
      <w:pPr>
        <w:spacing w:after="0" w:line="240" w:lineRule="auto"/>
        <w:rPr>
          <w:rFonts w:cstheme="minorHAnsi"/>
          <w:b/>
          <w:bCs/>
          <w:color w:val="FF0000"/>
        </w:rPr>
      </w:pPr>
      <w:r w:rsidRPr="009600E6">
        <w:rPr>
          <w:rFonts w:cstheme="minorHAnsi"/>
          <w:b/>
          <w:bCs/>
          <w:color w:val="FF0000"/>
        </w:rPr>
        <w:t>Guidance for EC Programs:</w:t>
      </w:r>
    </w:p>
    <w:p w14:paraId="2C2249E7" w14:textId="77777777" w:rsidR="00353694" w:rsidRPr="00A80447" w:rsidRDefault="00353694" w:rsidP="009600E6">
      <w:pPr>
        <w:spacing w:after="0" w:line="240" w:lineRule="auto"/>
        <w:rPr>
          <w:color w:val="FF0000"/>
        </w:rPr>
      </w:pPr>
      <w:r w:rsidRPr="771D4323">
        <w:rPr>
          <w:color w:val="FF0000"/>
        </w:rPr>
        <w:t>The students marked as Early College should be determined in collaboration with your K-12 partner. It is important that any student who appears in HEIRS with STU077 = 1 should also appear in K-12 SIMS reporting where DOE045 = 02.</w:t>
      </w:r>
    </w:p>
    <w:p w14:paraId="3A79FDE2" w14:textId="77777777" w:rsidR="00353694" w:rsidRPr="00E47F36" w:rsidRDefault="00353694" w:rsidP="009600E6">
      <w:pPr>
        <w:spacing w:after="0" w:line="240" w:lineRule="auto"/>
        <w:rPr>
          <w:b/>
        </w:rPr>
      </w:pPr>
    </w:p>
    <w:p w14:paraId="750D8E35" w14:textId="77777777" w:rsidR="00353694" w:rsidRPr="009600E6" w:rsidRDefault="00353694" w:rsidP="009600E6">
      <w:pPr>
        <w:spacing w:after="0" w:line="240" w:lineRule="auto"/>
        <w:rPr>
          <w:rFonts w:cstheme="minorHAnsi"/>
          <w:b/>
        </w:rPr>
      </w:pPr>
      <w:r w:rsidRPr="009600E6">
        <w:rPr>
          <w:rFonts w:cstheme="minorHAnsi"/>
          <w:b/>
        </w:rPr>
        <w:t xml:space="preserve">Instructions: </w:t>
      </w:r>
    </w:p>
    <w:p w14:paraId="65656E6E" w14:textId="77777777" w:rsidR="00353694" w:rsidRPr="00E47F36" w:rsidRDefault="00353694" w:rsidP="009600E6">
      <w:pPr>
        <w:spacing w:after="0" w:line="240" w:lineRule="auto"/>
      </w:pPr>
      <w:r w:rsidRPr="00E47F36">
        <w:t xml:space="preserve">For the 18 participating Institutions – </w:t>
      </w:r>
      <w:r w:rsidRPr="00A80447">
        <w:rPr>
          <w:b/>
        </w:rPr>
        <w:t>All dual</w:t>
      </w:r>
      <w:r>
        <w:rPr>
          <w:b/>
        </w:rPr>
        <w:t>-</w:t>
      </w:r>
      <w:r w:rsidRPr="00A80447">
        <w:rPr>
          <w:b/>
        </w:rPr>
        <w:t>enrolled students (STU028 = “Y”) must be coded with a value of 1 or 2</w:t>
      </w:r>
      <w:r w:rsidRPr="00E47F36">
        <w:t>.  Non dual</w:t>
      </w:r>
      <w:r>
        <w:t>-</w:t>
      </w:r>
      <w:r w:rsidRPr="00E47F36">
        <w:t>enrolled students must be coded as 3 – Not Applicable.</w:t>
      </w:r>
    </w:p>
    <w:p w14:paraId="7F4A559D" w14:textId="77777777" w:rsidR="00353694" w:rsidRPr="00E47F36" w:rsidRDefault="00353694" w:rsidP="009600E6">
      <w:pPr>
        <w:spacing w:after="0" w:line="240" w:lineRule="auto"/>
      </w:pPr>
    </w:p>
    <w:p w14:paraId="61C35833" w14:textId="77777777" w:rsidR="00353694" w:rsidRPr="00E47F36" w:rsidRDefault="00353694" w:rsidP="009600E6">
      <w:pPr>
        <w:spacing w:after="0" w:line="240" w:lineRule="auto"/>
      </w:pPr>
      <w:r w:rsidRPr="00E47F36">
        <w:t>For Non-participating Institutions – The field can be left blank or equal to 3.</w:t>
      </w:r>
    </w:p>
    <w:p w14:paraId="1E1B9996" w14:textId="77777777" w:rsidR="00353694" w:rsidRPr="00E47F36" w:rsidRDefault="00353694" w:rsidP="009600E6">
      <w:pPr>
        <w:spacing w:after="0" w:line="240" w:lineRule="auto"/>
        <w:rPr>
          <w:b/>
        </w:rPr>
      </w:pP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0"/>
        <w:gridCol w:w="4428"/>
      </w:tblGrid>
      <w:tr w:rsidR="00353694" w:rsidRPr="00E47F36" w14:paraId="66C53ABC" w14:textId="77777777" w:rsidTr="00563F74">
        <w:tc>
          <w:tcPr>
            <w:tcW w:w="4320" w:type="dxa"/>
            <w:shd w:val="clear" w:color="auto" w:fill="000000"/>
          </w:tcPr>
          <w:p w14:paraId="23DFC90A" w14:textId="77777777" w:rsidR="00353694" w:rsidRPr="00E47F36" w:rsidRDefault="00353694" w:rsidP="009600E6">
            <w:pPr>
              <w:spacing w:after="0" w:line="240" w:lineRule="auto"/>
              <w:jc w:val="center"/>
              <w:rPr>
                <w:b/>
                <w:color w:val="FFFFFF"/>
              </w:rPr>
            </w:pPr>
            <w:r w:rsidRPr="00E47F36">
              <w:rPr>
                <w:b/>
                <w:color w:val="FFFFFF"/>
              </w:rPr>
              <w:t>Business Rules</w:t>
            </w:r>
          </w:p>
        </w:tc>
        <w:tc>
          <w:tcPr>
            <w:tcW w:w="4428" w:type="dxa"/>
            <w:shd w:val="clear" w:color="auto" w:fill="000000"/>
          </w:tcPr>
          <w:p w14:paraId="5B304B4A" w14:textId="77777777" w:rsidR="00353694" w:rsidRPr="00E47F36" w:rsidRDefault="00353694" w:rsidP="009600E6">
            <w:pPr>
              <w:spacing w:after="0" w:line="240" w:lineRule="auto"/>
              <w:jc w:val="center"/>
              <w:rPr>
                <w:b/>
              </w:rPr>
            </w:pPr>
            <w:r w:rsidRPr="00E47F36">
              <w:rPr>
                <w:b/>
              </w:rPr>
              <w:t>Dependency</w:t>
            </w:r>
          </w:p>
        </w:tc>
      </w:tr>
      <w:tr w:rsidR="00353694" w:rsidRPr="00E47F36" w14:paraId="4C6B6A85" w14:textId="77777777" w:rsidTr="00563F74">
        <w:trPr>
          <w:trHeight w:val="1322"/>
        </w:trPr>
        <w:tc>
          <w:tcPr>
            <w:tcW w:w="4320" w:type="dxa"/>
          </w:tcPr>
          <w:p w14:paraId="376B2ADE" w14:textId="77777777" w:rsidR="00353694" w:rsidRPr="00E47F36" w:rsidRDefault="00353694" w:rsidP="009600E6">
            <w:pPr>
              <w:spacing w:after="0" w:line="240" w:lineRule="auto"/>
              <w:rPr>
                <w:b/>
              </w:rPr>
            </w:pPr>
          </w:p>
          <w:p w14:paraId="2558680F" w14:textId="77777777" w:rsidR="00353694" w:rsidRPr="00E47F36" w:rsidRDefault="00353694" w:rsidP="009600E6">
            <w:pPr>
              <w:spacing w:after="0" w:line="240" w:lineRule="auto"/>
              <w:rPr>
                <w:b/>
              </w:rPr>
            </w:pPr>
          </w:p>
        </w:tc>
        <w:tc>
          <w:tcPr>
            <w:tcW w:w="4428" w:type="dxa"/>
          </w:tcPr>
          <w:p w14:paraId="4B9CC005" w14:textId="77777777" w:rsidR="00353694" w:rsidRPr="00E47F36" w:rsidRDefault="00353694" w:rsidP="009600E6">
            <w:pPr>
              <w:spacing w:after="0" w:line="240" w:lineRule="auto"/>
            </w:pPr>
            <w:r w:rsidRPr="00E47F36">
              <w:t xml:space="preserve">If Dual Enrollment Indicator (STU028) </w:t>
            </w:r>
            <w:r>
              <w:t>does not equal</w:t>
            </w:r>
            <w:r w:rsidRPr="00E47F36">
              <w:t xml:space="preserve"> ‘Y’</w:t>
            </w:r>
            <w:r>
              <w:t>,</w:t>
            </w:r>
            <w:r w:rsidRPr="00E47F36">
              <w:t xml:space="preserve"> then Dual Enrolled Student Indicator</w:t>
            </w:r>
            <w:r w:rsidRPr="00E47F36">
              <w:rPr>
                <w:b/>
                <w:color w:val="FF0000"/>
              </w:rPr>
              <w:t xml:space="preserve"> </w:t>
            </w:r>
            <w:r w:rsidRPr="00E47F36">
              <w:t xml:space="preserve">(STU077) cannot be 1. </w:t>
            </w:r>
          </w:p>
          <w:p w14:paraId="577F5EF9" w14:textId="77777777" w:rsidR="00353694" w:rsidRPr="00E47F36" w:rsidRDefault="00353694" w:rsidP="009600E6">
            <w:pPr>
              <w:spacing w:after="0" w:line="240" w:lineRule="auto"/>
              <w:rPr>
                <w:b/>
              </w:rPr>
            </w:pPr>
          </w:p>
        </w:tc>
      </w:tr>
    </w:tbl>
    <w:p w14:paraId="4FE25804" w14:textId="77777777" w:rsidR="00353694" w:rsidRDefault="00353694" w:rsidP="009600E6">
      <w:pPr>
        <w:spacing w:after="0" w:line="240" w:lineRule="auto"/>
        <w:rPr>
          <w:b/>
        </w:rPr>
      </w:pPr>
    </w:p>
    <w:p w14:paraId="39577A47" w14:textId="77777777" w:rsidR="00353694" w:rsidRDefault="00353694" w:rsidP="009600E6">
      <w:pPr>
        <w:spacing w:after="0" w:line="240" w:lineRule="auto"/>
      </w:pPr>
      <w:r>
        <w:br w:type="page"/>
      </w:r>
    </w:p>
    <w:p w14:paraId="6BFAD40D" w14:textId="5202E2FE" w:rsidR="00353694" w:rsidRPr="009600E6" w:rsidRDefault="00353694" w:rsidP="771D4323">
      <w:pPr>
        <w:pStyle w:val="Heading4"/>
        <w:spacing w:before="0" w:after="0"/>
        <w:rPr>
          <w:rFonts w:asciiTheme="minorHAnsi" w:hAnsiTheme="minorHAnsi" w:cstheme="minorBidi"/>
        </w:rPr>
      </w:pPr>
      <w:r w:rsidRPr="771D4323">
        <w:rPr>
          <w:rFonts w:asciiTheme="minorHAnsi" w:hAnsiTheme="minorHAnsi" w:cstheme="minorBidi"/>
        </w:rPr>
        <w:lastRenderedPageBreak/>
        <w:t>STU031: CEEB High School Code</w:t>
      </w:r>
    </w:p>
    <w:p w14:paraId="10A5E3E5" w14:textId="77777777" w:rsidR="00353694" w:rsidRDefault="00353694" w:rsidP="009600E6">
      <w:pPr>
        <w:spacing w:after="0" w:line="240" w:lineRule="auto"/>
      </w:pPr>
    </w:p>
    <w:p w14:paraId="61693599" w14:textId="58645B9F" w:rsidR="00353694" w:rsidRDefault="00B1112A" w:rsidP="009600E6">
      <w:pPr>
        <w:spacing w:after="0" w:line="240" w:lineRule="auto"/>
      </w:pPr>
      <w:r w:rsidRPr="00B1112A">
        <w:t>The student’s six-digit CEEB high school code</w:t>
      </w:r>
    </w:p>
    <w:p w14:paraId="218A3226" w14:textId="77777777" w:rsidR="00040029" w:rsidRDefault="00040029" w:rsidP="009600E6">
      <w:pPr>
        <w:spacing w:after="0" w:line="240" w:lineRule="auto"/>
        <w:rPr>
          <w:b/>
        </w:rPr>
      </w:pPr>
    </w:p>
    <w:p w14:paraId="1C3A0C9F" w14:textId="62779B35" w:rsidR="00353694" w:rsidRDefault="00353694" w:rsidP="009600E6">
      <w:pPr>
        <w:spacing w:after="0" w:line="240" w:lineRule="auto"/>
        <w:rPr>
          <w:b/>
          <w:sz w:val="28"/>
          <w:szCs w:val="28"/>
          <w:vertAlign w:val="superscript"/>
        </w:rPr>
      </w:pPr>
      <w:r>
        <w:rPr>
          <w:b/>
        </w:rPr>
        <w:t xml:space="preserve">Data Type:  </w:t>
      </w:r>
      <w:r>
        <w:t>Alphanumeric</w:t>
      </w:r>
      <w:r>
        <w:tab/>
      </w:r>
      <w:r>
        <w:tab/>
      </w:r>
      <w:proofErr w:type="gramStart"/>
      <w:r>
        <w:rPr>
          <w:b/>
        </w:rPr>
        <w:t xml:space="preserve">Length  </w:t>
      </w:r>
      <w:r>
        <w:rPr>
          <w:sz w:val="28"/>
          <w:szCs w:val="28"/>
          <w:vertAlign w:val="superscript"/>
        </w:rPr>
        <w:t>Minimum</w:t>
      </w:r>
      <w:proofErr w:type="gramEnd"/>
      <w:r>
        <w:rPr>
          <w:sz w:val="28"/>
          <w:szCs w:val="28"/>
          <w:vertAlign w:val="superscript"/>
        </w:rPr>
        <w:t xml:space="preserve"> 6</w:t>
      </w:r>
      <w:r>
        <w:rPr>
          <w:b/>
        </w:rPr>
        <w:t xml:space="preserve"> </w:t>
      </w:r>
      <w:r>
        <w:rPr>
          <w:b/>
        </w:rPr>
        <w:tab/>
        <w:t xml:space="preserve">Format Example </w:t>
      </w:r>
      <w:r>
        <w:t>000000</w:t>
      </w:r>
      <w:r>
        <w:rPr>
          <w:b/>
        </w:rPr>
        <w:t xml:space="preserve">  </w:t>
      </w:r>
      <w:r>
        <w:tab/>
      </w:r>
      <w:r>
        <w:tab/>
      </w:r>
      <w:r>
        <w:tab/>
      </w:r>
      <w:r>
        <w:tab/>
      </w:r>
      <w:r>
        <w:tab/>
        <w:t xml:space="preserve">  </w:t>
      </w:r>
      <w:r>
        <w:tab/>
      </w:r>
      <w:r>
        <w:tab/>
        <w:t xml:space="preserve">  </w:t>
      </w:r>
      <w:r>
        <w:tab/>
      </w:r>
      <w:r>
        <w:rPr>
          <w:sz w:val="28"/>
          <w:szCs w:val="28"/>
          <w:vertAlign w:val="superscript"/>
        </w:rPr>
        <w:t>Maximum 6</w:t>
      </w:r>
    </w:p>
    <w:p w14:paraId="5B980F8C" w14:textId="77777777" w:rsidR="00B1112A" w:rsidRPr="009600E6" w:rsidRDefault="00B1112A" w:rsidP="009600E6">
      <w:pPr>
        <w:spacing w:after="0" w:line="240" w:lineRule="auto"/>
        <w:rPr>
          <w:rFonts w:cstheme="minorHAnsi"/>
          <w:b/>
          <w:bCs/>
        </w:rPr>
      </w:pPr>
      <w:r w:rsidRPr="009600E6">
        <w:rPr>
          <w:rFonts w:cstheme="minorHAnsi"/>
          <w:b/>
          <w:bCs/>
        </w:rPr>
        <w:t>Code Descriptions</w:t>
      </w:r>
    </w:p>
    <w:p w14:paraId="5BCA9F67" w14:textId="77777777" w:rsidR="00B1112A" w:rsidRPr="00B1112A" w:rsidRDefault="00B1112A" w:rsidP="009600E6">
      <w:pPr>
        <w:spacing w:after="0" w:line="240" w:lineRule="auto"/>
      </w:pPr>
      <w:r w:rsidRPr="00B1112A">
        <w:t>Use most current CEEB code listing for High Schools.</w:t>
      </w:r>
    </w:p>
    <w:p w14:paraId="38B7D55F" w14:textId="77777777" w:rsidR="00B1112A" w:rsidRDefault="00B1112A" w:rsidP="009600E6">
      <w:pPr>
        <w:spacing w:after="0" w:line="240" w:lineRule="auto"/>
      </w:pPr>
    </w:p>
    <w:p w14:paraId="07521DA5" w14:textId="77777777" w:rsidR="00B1112A" w:rsidRPr="00B34D1A" w:rsidRDefault="00B1112A" w:rsidP="009600E6">
      <w:pPr>
        <w:spacing w:after="0" w:line="240" w:lineRule="auto"/>
      </w:pPr>
      <w:r w:rsidRPr="00B34D1A">
        <w:t xml:space="preserve">In the following cases, use the codes listed below: </w:t>
      </w:r>
    </w:p>
    <w:p w14:paraId="7447F3A4" w14:textId="77777777" w:rsidR="00B1112A" w:rsidRPr="00B1112A" w:rsidRDefault="00B1112A" w:rsidP="009600E6">
      <w:pPr>
        <w:spacing w:after="0" w:line="240" w:lineRule="auto"/>
      </w:pPr>
    </w:p>
    <w:p w14:paraId="075ADD55" w14:textId="77777777" w:rsidR="00B1112A" w:rsidRPr="009600E6" w:rsidRDefault="00B1112A" w:rsidP="009600E6">
      <w:pPr>
        <w:pStyle w:val="ListParagraph"/>
        <w:numPr>
          <w:ilvl w:val="0"/>
          <w:numId w:val="26"/>
        </w:numPr>
        <w:spacing w:after="0" w:line="240" w:lineRule="auto"/>
      </w:pPr>
      <w:r w:rsidRPr="009600E6">
        <w:t>GED: 909090</w:t>
      </w:r>
    </w:p>
    <w:p w14:paraId="43E9B802" w14:textId="77777777" w:rsidR="00B1112A" w:rsidRPr="009600E6" w:rsidRDefault="00B1112A" w:rsidP="009600E6">
      <w:pPr>
        <w:pStyle w:val="ListParagraph"/>
        <w:numPr>
          <w:ilvl w:val="0"/>
          <w:numId w:val="26"/>
        </w:numPr>
        <w:spacing w:after="0" w:line="240" w:lineRule="auto"/>
      </w:pPr>
      <w:r w:rsidRPr="009600E6">
        <w:t>Unknown Massachusetts High School: 777777</w:t>
      </w:r>
    </w:p>
    <w:p w14:paraId="7844EC0E" w14:textId="77777777" w:rsidR="00B1112A" w:rsidRPr="009600E6" w:rsidRDefault="00B1112A" w:rsidP="009600E6">
      <w:pPr>
        <w:pStyle w:val="ListParagraph"/>
        <w:numPr>
          <w:ilvl w:val="0"/>
          <w:numId w:val="26"/>
        </w:numPr>
        <w:spacing w:after="0" w:line="240" w:lineRule="auto"/>
      </w:pPr>
      <w:r w:rsidRPr="009600E6">
        <w:t>Unknown Foreign High School: 959595</w:t>
      </w:r>
    </w:p>
    <w:p w14:paraId="0720D24B" w14:textId="77777777" w:rsidR="00B1112A" w:rsidRPr="009600E6" w:rsidRDefault="00B1112A" w:rsidP="009600E6">
      <w:pPr>
        <w:pStyle w:val="ListParagraph"/>
        <w:numPr>
          <w:ilvl w:val="0"/>
          <w:numId w:val="26"/>
        </w:numPr>
        <w:spacing w:after="0" w:line="240" w:lineRule="auto"/>
      </w:pPr>
      <w:r w:rsidRPr="009600E6">
        <w:t>Unknown High School: 999999</w:t>
      </w:r>
    </w:p>
    <w:p w14:paraId="11304ECE" w14:textId="77777777" w:rsidR="00B1112A" w:rsidRPr="009600E6" w:rsidRDefault="00B1112A" w:rsidP="009600E6">
      <w:pPr>
        <w:pStyle w:val="ListParagraph"/>
        <w:numPr>
          <w:ilvl w:val="0"/>
          <w:numId w:val="26"/>
        </w:numPr>
        <w:spacing w:after="0" w:line="240" w:lineRule="auto"/>
      </w:pPr>
      <w:r w:rsidRPr="009600E6">
        <w:t>Home Schooled: 970000</w:t>
      </w:r>
    </w:p>
    <w:p w14:paraId="4ECB17D3" w14:textId="77777777" w:rsidR="00B1112A" w:rsidRPr="00B1112A" w:rsidRDefault="00B1112A" w:rsidP="009600E6">
      <w:pPr>
        <w:spacing w:after="0" w:line="240" w:lineRule="auto"/>
      </w:pPr>
    </w:p>
    <w:p w14:paraId="605DDF8E" w14:textId="77777777" w:rsidR="00B1112A" w:rsidRPr="009600E6" w:rsidRDefault="00B1112A" w:rsidP="009600E6">
      <w:pPr>
        <w:spacing w:after="0" w:line="240" w:lineRule="auto"/>
        <w:rPr>
          <w:rFonts w:cstheme="minorHAnsi"/>
          <w:b/>
          <w:bCs/>
        </w:rPr>
      </w:pPr>
      <w:r w:rsidRPr="009600E6">
        <w:rPr>
          <w:rFonts w:cstheme="minorHAnsi"/>
          <w:b/>
          <w:bCs/>
        </w:rPr>
        <w:t>Definition</w:t>
      </w:r>
    </w:p>
    <w:p w14:paraId="0C5625A1" w14:textId="77777777" w:rsidR="00B1112A" w:rsidRPr="00B1112A" w:rsidRDefault="00B1112A" w:rsidP="009600E6">
      <w:pPr>
        <w:spacing w:after="0" w:line="240" w:lineRule="auto"/>
      </w:pPr>
      <w:r w:rsidRPr="00B1112A">
        <w:t xml:space="preserve">Each high school has a unique CEEB code.  GED programs, charter schools, and home schooling also have CEEB codes. Colleges should be using the most current CEEB code listing.  </w:t>
      </w:r>
    </w:p>
    <w:p w14:paraId="5FEE3933" w14:textId="77777777" w:rsidR="00B1112A" w:rsidRPr="00B1112A" w:rsidRDefault="00B1112A" w:rsidP="009600E6">
      <w:pPr>
        <w:spacing w:after="0" w:line="240" w:lineRule="auto"/>
        <w:rPr>
          <w:color w:val="FF0000"/>
        </w:rPr>
      </w:pPr>
    </w:p>
    <w:p w14:paraId="51153DB5" w14:textId="77777777" w:rsidR="00B1112A" w:rsidRPr="009600E6" w:rsidRDefault="00B1112A" w:rsidP="009600E6">
      <w:pPr>
        <w:spacing w:after="0" w:line="240" w:lineRule="auto"/>
        <w:rPr>
          <w:rFonts w:cstheme="minorHAnsi"/>
          <w:b/>
          <w:bCs/>
          <w:color w:val="FF0000"/>
        </w:rPr>
      </w:pPr>
      <w:r w:rsidRPr="009600E6">
        <w:rPr>
          <w:rFonts w:cstheme="minorHAnsi"/>
          <w:b/>
          <w:bCs/>
          <w:color w:val="FF0000"/>
        </w:rPr>
        <w:t>Guidance for EC Programs:</w:t>
      </w:r>
    </w:p>
    <w:p w14:paraId="36ED1CF9" w14:textId="77777777" w:rsidR="00B1112A" w:rsidRPr="00A71C14" w:rsidRDefault="00B1112A" w:rsidP="009600E6">
      <w:pPr>
        <w:spacing w:after="0" w:line="240" w:lineRule="auto"/>
        <w:rPr>
          <w:color w:val="FF0000"/>
        </w:rPr>
      </w:pPr>
      <w:r w:rsidRPr="00B1112A">
        <w:rPr>
          <w:color w:val="FF0000"/>
        </w:rPr>
        <w:t>It is important that each institution have accurate high school information for EC students. Only those students who are reported with CEEB codes from high schools with designated Early College programs will be able to report STUO077 correctly. Please ensure accurate high school CEEB codes for all EC students.</w:t>
      </w:r>
    </w:p>
    <w:p w14:paraId="57C2295C" w14:textId="77777777" w:rsidR="00353694" w:rsidRDefault="00353694" w:rsidP="009600E6">
      <w:pPr>
        <w:spacing w:after="0" w:line="240"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0"/>
        <w:gridCol w:w="4428"/>
      </w:tblGrid>
      <w:tr w:rsidR="00353694" w14:paraId="40B269B8" w14:textId="77777777" w:rsidTr="00563F74">
        <w:tc>
          <w:tcPr>
            <w:tcW w:w="4320" w:type="dxa"/>
            <w:tcBorders>
              <w:top w:val="single" w:sz="4" w:space="0" w:color="auto"/>
              <w:left w:val="single" w:sz="4" w:space="0" w:color="auto"/>
              <w:bottom w:val="single" w:sz="4" w:space="0" w:color="auto"/>
              <w:right w:val="single" w:sz="4" w:space="0" w:color="auto"/>
            </w:tcBorders>
            <w:shd w:val="clear" w:color="auto" w:fill="000000"/>
          </w:tcPr>
          <w:p w14:paraId="4EB99C1E" w14:textId="77777777" w:rsidR="00353694" w:rsidRDefault="00353694" w:rsidP="009600E6">
            <w:pPr>
              <w:spacing w:after="0" w:line="240" w:lineRule="auto"/>
              <w:jc w:val="center"/>
              <w:rPr>
                <w:b/>
                <w:color w:val="FFFFFF"/>
              </w:rPr>
            </w:pPr>
            <w:r>
              <w:rPr>
                <w:b/>
                <w:color w:val="FFFFFF"/>
              </w:rPr>
              <w:t>Business Rules</w:t>
            </w:r>
          </w:p>
        </w:tc>
        <w:tc>
          <w:tcPr>
            <w:tcW w:w="4428" w:type="dxa"/>
            <w:tcBorders>
              <w:top w:val="single" w:sz="4" w:space="0" w:color="auto"/>
              <w:left w:val="single" w:sz="4" w:space="0" w:color="auto"/>
              <w:bottom w:val="single" w:sz="4" w:space="0" w:color="auto"/>
              <w:right w:val="single" w:sz="4" w:space="0" w:color="auto"/>
            </w:tcBorders>
            <w:shd w:val="clear" w:color="auto" w:fill="000000"/>
          </w:tcPr>
          <w:p w14:paraId="41A70D34" w14:textId="77777777" w:rsidR="00353694" w:rsidRDefault="00353694" w:rsidP="009600E6">
            <w:pPr>
              <w:spacing w:after="0" w:line="240" w:lineRule="auto"/>
              <w:jc w:val="center"/>
              <w:rPr>
                <w:b/>
              </w:rPr>
            </w:pPr>
            <w:r>
              <w:rPr>
                <w:b/>
              </w:rPr>
              <w:t>Dependency</w:t>
            </w:r>
          </w:p>
        </w:tc>
      </w:tr>
      <w:tr w:rsidR="00353694" w14:paraId="770FAC67" w14:textId="77777777" w:rsidTr="00563F74">
        <w:trPr>
          <w:trHeight w:val="1322"/>
        </w:trPr>
        <w:tc>
          <w:tcPr>
            <w:tcW w:w="4320" w:type="dxa"/>
            <w:tcBorders>
              <w:top w:val="single" w:sz="4" w:space="0" w:color="auto"/>
              <w:left w:val="single" w:sz="4" w:space="0" w:color="auto"/>
              <w:bottom w:val="single" w:sz="4" w:space="0" w:color="auto"/>
              <w:right w:val="single" w:sz="4" w:space="0" w:color="auto"/>
            </w:tcBorders>
          </w:tcPr>
          <w:p w14:paraId="178E8BEB" w14:textId="77777777" w:rsidR="00353694" w:rsidRDefault="00353694" w:rsidP="009600E6">
            <w:pPr>
              <w:spacing w:after="0" w:line="240" w:lineRule="auto"/>
            </w:pPr>
            <w:r w:rsidRPr="0080026E">
              <w:rPr>
                <w:b/>
                <w:color w:val="FF0000"/>
              </w:rPr>
              <w:t>Mandatory entry for all Early College students.</w:t>
            </w:r>
          </w:p>
        </w:tc>
        <w:tc>
          <w:tcPr>
            <w:tcW w:w="4428" w:type="dxa"/>
            <w:tcBorders>
              <w:top w:val="single" w:sz="4" w:space="0" w:color="auto"/>
              <w:left w:val="single" w:sz="4" w:space="0" w:color="auto"/>
              <w:bottom w:val="single" w:sz="4" w:space="0" w:color="auto"/>
              <w:right w:val="single" w:sz="4" w:space="0" w:color="auto"/>
            </w:tcBorders>
          </w:tcPr>
          <w:p w14:paraId="529A6234" w14:textId="77777777" w:rsidR="00353694" w:rsidRPr="00FC4F16" w:rsidRDefault="00353694" w:rsidP="009600E6">
            <w:pPr>
              <w:spacing w:after="0" w:line="240" w:lineRule="auto"/>
            </w:pPr>
            <w:r w:rsidRPr="00FC4F16">
              <w:t>Unknown value cannot be provided for CDEP Dual Enrolled student (STU028</w:t>
            </w:r>
            <w:r>
              <w:t xml:space="preserve"> </w:t>
            </w:r>
            <w:r w:rsidRPr="00FC4F16">
              <w:t>=</w:t>
            </w:r>
            <w:r>
              <w:t xml:space="preserve"> </w:t>
            </w:r>
            <w:r w:rsidRPr="00FC4F16">
              <w:t>‘Y’</w:t>
            </w:r>
            <w:r>
              <w:t>) or for Early College student (STU077 = 1).</w:t>
            </w:r>
            <w:r w:rsidRPr="00FC4F16">
              <w:t xml:space="preserve">  </w:t>
            </w:r>
          </w:p>
          <w:p w14:paraId="07B648B3" w14:textId="77777777" w:rsidR="00353694" w:rsidRDefault="00353694" w:rsidP="009600E6">
            <w:pPr>
              <w:spacing w:after="0" w:line="240" w:lineRule="auto"/>
              <w:rPr>
                <w:b/>
              </w:rPr>
            </w:pPr>
          </w:p>
        </w:tc>
      </w:tr>
    </w:tbl>
    <w:p w14:paraId="2F55E028" w14:textId="77777777" w:rsidR="00353694" w:rsidRDefault="00353694" w:rsidP="009600E6">
      <w:pPr>
        <w:spacing w:after="0" w:line="240" w:lineRule="auto"/>
      </w:pPr>
    </w:p>
    <w:p w14:paraId="0C853860" w14:textId="77777777" w:rsidR="00353694" w:rsidRDefault="00353694" w:rsidP="009600E6">
      <w:pPr>
        <w:spacing w:after="0" w:line="240" w:lineRule="auto"/>
      </w:pPr>
      <w:r>
        <w:br w:type="page"/>
      </w:r>
    </w:p>
    <w:p w14:paraId="6DD0662E" w14:textId="77777777" w:rsidR="00353694" w:rsidRDefault="19518DDB" w:rsidP="3A6C94BB">
      <w:pPr>
        <w:pStyle w:val="Heading3"/>
        <w:spacing w:before="0" w:line="240" w:lineRule="auto"/>
        <w:rPr>
          <w:rFonts w:asciiTheme="minorHAnsi" w:hAnsiTheme="minorHAnsi" w:cstheme="minorBidi"/>
        </w:rPr>
      </w:pPr>
      <w:bookmarkStart w:id="34" w:name="_Toc134194640"/>
      <w:bookmarkStart w:id="35" w:name="_Toc1059906278"/>
      <w:r w:rsidRPr="3A6C94BB">
        <w:rPr>
          <w:rFonts w:asciiTheme="minorHAnsi" w:hAnsiTheme="minorHAnsi" w:cstheme="minorBidi"/>
        </w:rPr>
        <w:lastRenderedPageBreak/>
        <w:t>HEIRS Post-Term Enrollment File</w:t>
      </w:r>
      <w:bookmarkEnd w:id="34"/>
      <w:bookmarkEnd w:id="35"/>
    </w:p>
    <w:p w14:paraId="215228B0" w14:textId="77777777" w:rsidR="009600E6" w:rsidRPr="009600E6" w:rsidRDefault="009600E6" w:rsidP="009600E6"/>
    <w:p w14:paraId="16286D34" w14:textId="53CB0DED" w:rsidR="00353694" w:rsidRPr="009600E6" w:rsidRDefault="00353694" w:rsidP="771D4323">
      <w:pPr>
        <w:pStyle w:val="Heading4"/>
        <w:spacing w:before="0" w:after="0"/>
        <w:rPr>
          <w:rFonts w:asciiTheme="minorHAnsi" w:hAnsiTheme="minorHAnsi" w:cstheme="minorBidi"/>
        </w:rPr>
      </w:pPr>
      <w:r w:rsidRPr="771D4323">
        <w:rPr>
          <w:rFonts w:asciiTheme="minorHAnsi" w:hAnsiTheme="minorHAnsi" w:cstheme="minorBidi"/>
        </w:rPr>
        <w:t>ENP006: SASID</w:t>
      </w:r>
      <w:r w:rsidR="00B34D1A" w:rsidRPr="771D4323">
        <w:rPr>
          <w:rFonts w:asciiTheme="minorHAnsi" w:hAnsiTheme="minorHAnsi" w:cstheme="minorBidi"/>
        </w:rPr>
        <w:t xml:space="preserve"> (</w:t>
      </w:r>
      <w:r w:rsidRPr="771D4323">
        <w:rPr>
          <w:rFonts w:asciiTheme="minorHAnsi" w:hAnsiTheme="minorHAnsi" w:cstheme="minorBidi"/>
        </w:rPr>
        <w:t>State Assigned Student Identifier</w:t>
      </w:r>
      <w:r w:rsidR="00B34D1A" w:rsidRPr="771D4323">
        <w:rPr>
          <w:rFonts w:asciiTheme="minorHAnsi" w:hAnsiTheme="minorHAnsi" w:cstheme="minorBidi"/>
        </w:rPr>
        <w:t>)</w:t>
      </w:r>
      <w:r w:rsidR="786B51D0" w:rsidRPr="771D4323">
        <w:rPr>
          <w:rFonts w:asciiTheme="minorHAnsi" w:hAnsiTheme="minorHAnsi" w:cstheme="minorBidi"/>
        </w:rPr>
        <w:t xml:space="preserve"> </w:t>
      </w:r>
    </w:p>
    <w:p w14:paraId="27F232B8" w14:textId="77777777" w:rsidR="00353694" w:rsidRPr="00DA7688" w:rsidRDefault="00353694" w:rsidP="009600E6">
      <w:pPr>
        <w:spacing w:after="0" w:line="240" w:lineRule="auto"/>
        <w:ind w:firstLine="720"/>
        <w:rPr>
          <w:color w:val="FF0000"/>
        </w:rPr>
      </w:pPr>
    </w:p>
    <w:p w14:paraId="1190739F" w14:textId="77777777" w:rsidR="00353694" w:rsidRDefault="00353694" w:rsidP="009600E6">
      <w:pPr>
        <w:spacing w:after="0" w:line="240" w:lineRule="auto"/>
      </w:pPr>
      <w:r w:rsidRPr="00907AB7">
        <w:rPr>
          <w:b/>
        </w:rPr>
        <w:t xml:space="preserve">Data Type:  </w:t>
      </w:r>
      <w:r w:rsidRPr="00907AB7">
        <w:t>Alphan</w:t>
      </w:r>
      <w:r>
        <w:t>umeric</w:t>
      </w:r>
      <w:r>
        <w:tab/>
      </w:r>
      <w:proofErr w:type="gramStart"/>
      <w:r w:rsidRPr="00907AB7">
        <w:rPr>
          <w:b/>
        </w:rPr>
        <w:t xml:space="preserve">Length  </w:t>
      </w:r>
      <w:r w:rsidRPr="00907AB7">
        <w:rPr>
          <w:sz w:val="28"/>
          <w:szCs w:val="28"/>
          <w:vertAlign w:val="superscript"/>
        </w:rPr>
        <w:t>Minimum</w:t>
      </w:r>
      <w:proofErr w:type="gramEnd"/>
      <w:r w:rsidRPr="00907AB7">
        <w:rPr>
          <w:sz w:val="28"/>
          <w:szCs w:val="28"/>
          <w:vertAlign w:val="superscript"/>
        </w:rPr>
        <w:t xml:space="preserve"> </w:t>
      </w:r>
      <w:r>
        <w:rPr>
          <w:sz w:val="28"/>
          <w:szCs w:val="28"/>
          <w:vertAlign w:val="superscript"/>
        </w:rPr>
        <w:t>10</w:t>
      </w:r>
      <w:r>
        <w:rPr>
          <w:b/>
        </w:rPr>
        <w:t xml:space="preserve"> </w:t>
      </w:r>
      <w:r>
        <w:rPr>
          <w:b/>
        </w:rPr>
        <w:tab/>
      </w:r>
      <w:r w:rsidRPr="00907AB7">
        <w:rPr>
          <w:b/>
        </w:rPr>
        <w:t>Format Example</w:t>
      </w:r>
      <w:r>
        <w:rPr>
          <w:b/>
        </w:rPr>
        <w:t xml:space="preserve"> </w:t>
      </w:r>
      <w:r>
        <w:t>0000000000</w:t>
      </w:r>
    </w:p>
    <w:p w14:paraId="1BA80E42" w14:textId="6A7CEA40" w:rsidR="00353694" w:rsidRPr="00B1112A" w:rsidRDefault="00353694" w:rsidP="009600E6">
      <w:pPr>
        <w:spacing w:after="0" w:line="240" w:lineRule="auto"/>
        <w:rPr>
          <w:b/>
          <w:sz w:val="28"/>
          <w:szCs w:val="28"/>
          <w:vertAlign w:val="superscript"/>
        </w:rPr>
      </w:pPr>
      <w:r>
        <w:tab/>
      </w:r>
      <w:r>
        <w:tab/>
      </w:r>
      <w:r>
        <w:tab/>
      </w:r>
      <w:r>
        <w:tab/>
      </w:r>
      <w:r>
        <w:tab/>
        <w:t xml:space="preserve"> </w:t>
      </w:r>
      <w:r w:rsidRPr="00907AB7">
        <w:rPr>
          <w:sz w:val="28"/>
          <w:szCs w:val="28"/>
          <w:vertAlign w:val="superscript"/>
        </w:rPr>
        <w:t>Maximum 1</w:t>
      </w:r>
      <w:r>
        <w:rPr>
          <w:sz w:val="28"/>
          <w:szCs w:val="28"/>
          <w:vertAlign w:val="superscript"/>
        </w:rPr>
        <w:t>0</w:t>
      </w:r>
    </w:p>
    <w:p w14:paraId="21874A56" w14:textId="2491D29C" w:rsidR="00B1112A" w:rsidRPr="009600E6" w:rsidRDefault="00B1112A" w:rsidP="009600E6">
      <w:pPr>
        <w:spacing w:after="0" w:line="240" w:lineRule="auto"/>
        <w:rPr>
          <w:rFonts w:cstheme="minorHAnsi"/>
          <w:b/>
          <w:bCs/>
        </w:rPr>
      </w:pPr>
      <w:r w:rsidRPr="009600E6">
        <w:rPr>
          <w:rFonts w:cstheme="minorHAnsi"/>
          <w:b/>
          <w:bCs/>
        </w:rPr>
        <w:t>Definition</w:t>
      </w:r>
    </w:p>
    <w:p w14:paraId="09F75671" w14:textId="77777777" w:rsidR="00353694" w:rsidRPr="00907AB7" w:rsidRDefault="00353694" w:rsidP="009600E6">
      <w:pPr>
        <w:spacing w:after="0" w:line="240" w:lineRule="auto"/>
      </w:pPr>
      <w:r>
        <w:t>A State Assigned Student Identifiers (SASID) is a unique identifier given to each student receiving a publicly funded education in Massachusetts. The SASID number remains with the student throughout his or her educational life in grades pre-K through 12, even as the student transfers from one district or school to another.</w:t>
      </w:r>
    </w:p>
    <w:p w14:paraId="70BBF009" w14:textId="77777777" w:rsidR="00353694" w:rsidRPr="00907AB7" w:rsidRDefault="00353694" w:rsidP="009600E6">
      <w:pPr>
        <w:spacing w:after="0" w:line="240" w:lineRule="auto"/>
        <w:rPr>
          <w:b/>
        </w:rPr>
      </w:pPr>
    </w:p>
    <w:p w14:paraId="74F471F1" w14:textId="77777777" w:rsidR="00353694" w:rsidRPr="009600E6" w:rsidRDefault="00353694" w:rsidP="009600E6">
      <w:pPr>
        <w:spacing w:after="0" w:line="240" w:lineRule="auto"/>
        <w:rPr>
          <w:rFonts w:cstheme="minorHAnsi"/>
          <w:b/>
          <w:bCs/>
          <w:color w:val="FF0000"/>
        </w:rPr>
      </w:pPr>
      <w:r w:rsidRPr="009600E6">
        <w:rPr>
          <w:rFonts w:cstheme="minorHAnsi"/>
          <w:b/>
          <w:bCs/>
          <w:color w:val="FF0000"/>
        </w:rPr>
        <w:t>Guidance for EC Programs</w:t>
      </w:r>
    </w:p>
    <w:p w14:paraId="60C4214F" w14:textId="77777777" w:rsidR="00353694" w:rsidRDefault="00353694" w:rsidP="009600E6">
      <w:pPr>
        <w:spacing w:after="0" w:line="240" w:lineRule="auto"/>
        <w:rPr>
          <w:color w:val="FF0000"/>
        </w:rPr>
      </w:pPr>
      <w:r w:rsidRPr="00DD77A8">
        <w:rPr>
          <w:color w:val="FF0000"/>
        </w:rPr>
        <w:t xml:space="preserve">SASIDs should be gathered from and in partnership with your K12 partner. It is important that these SASIDs are correct for your Early College </w:t>
      </w:r>
      <w:proofErr w:type="gramStart"/>
      <w:r w:rsidRPr="00DD77A8">
        <w:rPr>
          <w:color w:val="FF0000"/>
        </w:rPr>
        <w:t>students, because</w:t>
      </w:r>
      <w:proofErr w:type="gramEnd"/>
      <w:r w:rsidRPr="00DD77A8">
        <w:rPr>
          <w:color w:val="FF0000"/>
        </w:rPr>
        <w:t xml:space="preserve"> these are a key field that will link K12 data to your institutions’ data.</w:t>
      </w:r>
    </w:p>
    <w:p w14:paraId="1E712CFA" w14:textId="77777777" w:rsidR="00353694" w:rsidRPr="00907AB7" w:rsidRDefault="00353694" w:rsidP="009600E6">
      <w:pPr>
        <w:spacing w:after="0" w:line="240"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0"/>
        <w:gridCol w:w="4428"/>
      </w:tblGrid>
      <w:tr w:rsidR="00353694" w:rsidRPr="00907AB7" w14:paraId="2616E215" w14:textId="77777777" w:rsidTr="00563F74">
        <w:tc>
          <w:tcPr>
            <w:tcW w:w="4320" w:type="dxa"/>
            <w:tcBorders>
              <w:top w:val="single" w:sz="4" w:space="0" w:color="auto"/>
              <w:left w:val="single" w:sz="4" w:space="0" w:color="auto"/>
              <w:bottom w:val="single" w:sz="4" w:space="0" w:color="auto"/>
              <w:right w:val="single" w:sz="4" w:space="0" w:color="auto"/>
            </w:tcBorders>
            <w:shd w:val="clear" w:color="auto" w:fill="000000"/>
          </w:tcPr>
          <w:p w14:paraId="76D72ED6" w14:textId="77777777" w:rsidR="00353694" w:rsidRPr="00907AB7" w:rsidRDefault="00353694" w:rsidP="009600E6">
            <w:pPr>
              <w:spacing w:after="0" w:line="240" w:lineRule="auto"/>
              <w:jc w:val="center"/>
              <w:rPr>
                <w:b/>
              </w:rPr>
            </w:pPr>
            <w:r w:rsidRPr="00907AB7">
              <w:rPr>
                <w:b/>
              </w:rPr>
              <w:t>Business Rules</w:t>
            </w:r>
          </w:p>
        </w:tc>
        <w:tc>
          <w:tcPr>
            <w:tcW w:w="4428" w:type="dxa"/>
            <w:tcBorders>
              <w:top w:val="single" w:sz="4" w:space="0" w:color="auto"/>
              <w:left w:val="single" w:sz="4" w:space="0" w:color="auto"/>
              <w:bottom w:val="single" w:sz="4" w:space="0" w:color="auto"/>
              <w:right w:val="single" w:sz="4" w:space="0" w:color="auto"/>
            </w:tcBorders>
            <w:shd w:val="clear" w:color="auto" w:fill="000000"/>
          </w:tcPr>
          <w:p w14:paraId="382CB48A" w14:textId="77777777" w:rsidR="00353694" w:rsidRPr="00907AB7" w:rsidRDefault="00353694" w:rsidP="009600E6">
            <w:pPr>
              <w:spacing w:after="0" w:line="240" w:lineRule="auto"/>
              <w:jc w:val="center"/>
              <w:rPr>
                <w:b/>
              </w:rPr>
            </w:pPr>
            <w:r w:rsidRPr="00907AB7">
              <w:rPr>
                <w:b/>
              </w:rPr>
              <w:t>Dependency</w:t>
            </w:r>
          </w:p>
        </w:tc>
      </w:tr>
      <w:tr w:rsidR="00353694" w:rsidRPr="00907AB7" w14:paraId="5AAD1746" w14:textId="77777777" w:rsidTr="00563F74">
        <w:trPr>
          <w:trHeight w:val="1322"/>
        </w:trPr>
        <w:tc>
          <w:tcPr>
            <w:tcW w:w="4320" w:type="dxa"/>
            <w:tcBorders>
              <w:top w:val="single" w:sz="4" w:space="0" w:color="auto"/>
              <w:left w:val="single" w:sz="4" w:space="0" w:color="auto"/>
              <w:bottom w:val="single" w:sz="4" w:space="0" w:color="auto"/>
              <w:right w:val="single" w:sz="4" w:space="0" w:color="auto"/>
            </w:tcBorders>
          </w:tcPr>
          <w:p w14:paraId="56EC1233" w14:textId="77777777" w:rsidR="00353694" w:rsidRPr="00C87A15" w:rsidRDefault="00353694" w:rsidP="009600E6">
            <w:pPr>
              <w:spacing w:after="0" w:line="240" w:lineRule="auto"/>
            </w:pPr>
            <w:r w:rsidRPr="009F586A">
              <w:rPr>
                <w:color w:val="FF0000"/>
              </w:rPr>
              <w:t xml:space="preserve">Mandatory entry for all CDEP Dual Enrolled Students and </w:t>
            </w:r>
            <w:r>
              <w:rPr>
                <w:color w:val="FF0000"/>
              </w:rPr>
              <w:t xml:space="preserve">designated </w:t>
            </w:r>
            <w:r w:rsidRPr="009F586A">
              <w:rPr>
                <w:color w:val="FF0000"/>
              </w:rPr>
              <w:t>Early College Students</w:t>
            </w:r>
          </w:p>
        </w:tc>
        <w:tc>
          <w:tcPr>
            <w:tcW w:w="4428" w:type="dxa"/>
            <w:tcBorders>
              <w:top w:val="single" w:sz="4" w:space="0" w:color="auto"/>
              <w:left w:val="single" w:sz="4" w:space="0" w:color="auto"/>
              <w:bottom w:val="single" w:sz="4" w:space="0" w:color="auto"/>
              <w:right w:val="single" w:sz="4" w:space="0" w:color="auto"/>
            </w:tcBorders>
          </w:tcPr>
          <w:p w14:paraId="39830ED0" w14:textId="77777777" w:rsidR="00353694" w:rsidRDefault="00353694" w:rsidP="009600E6">
            <w:pPr>
              <w:spacing w:after="0" w:line="240" w:lineRule="auto"/>
              <w:rPr>
                <w:b/>
              </w:rPr>
            </w:pPr>
          </w:p>
          <w:p w14:paraId="73DC04B2" w14:textId="77777777" w:rsidR="00353694" w:rsidRPr="00907AB7" w:rsidRDefault="00353694" w:rsidP="009600E6">
            <w:pPr>
              <w:spacing w:after="0" w:line="240" w:lineRule="auto"/>
              <w:rPr>
                <w:b/>
              </w:rPr>
            </w:pPr>
          </w:p>
        </w:tc>
      </w:tr>
    </w:tbl>
    <w:p w14:paraId="3D62C6F3" w14:textId="77777777" w:rsidR="00353694" w:rsidRDefault="00353694" w:rsidP="009600E6">
      <w:pPr>
        <w:spacing w:after="0" w:line="240" w:lineRule="auto"/>
      </w:pPr>
    </w:p>
    <w:p w14:paraId="11772F0C" w14:textId="77777777" w:rsidR="00353694" w:rsidRPr="009600E6" w:rsidRDefault="00353694" w:rsidP="009600E6">
      <w:pPr>
        <w:spacing w:after="0" w:line="240" w:lineRule="auto"/>
        <w:rPr>
          <w:rFonts w:eastAsiaTheme="majorEastAsia" w:cstheme="minorHAnsi"/>
          <w:color w:val="2F5496" w:themeColor="accent1" w:themeShade="BF"/>
          <w:sz w:val="26"/>
          <w:szCs w:val="26"/>
        </w:rPr>
      </w:pPr>
      <w:r>
        <w:br w:type="page"/>
      </w:r>
    </w:p>
    <w:p w14:paraId="24549FE0" w14:textId="0CF72549" w:rsidR="00353694" w:rsidRPr="008D14CC" w:rsidRDefault="00353694" w:rsidP="771D4323">
      <w:pPr>
        <w:pStyle w:val="Heading4"/>
        <w:rPr>
          <w:rFonts w:asciiTheme="minorHAnsi" w:hAnsiTheme="minorHAnsi" w:cstheme="minorBidi"/>
        </w:rPr>
      </w:pPr>
      <w:r w:rsidRPr="771D4323">
        <w:rPr>
          <w:rFonts w:asciiTheme="minorHAnsi" w:hAnsiTheme="minorHAnsi" w:cstheme="minorBidi"/>
        </w:rPr>
        <w:lastRenderedPageBreak/>
        <w:t xml:space="preserve">ENP009: End of Term Enrollment Outcome Status </w:t>
      </w:r>
    </w:p>
    <w:p w14:paraId="5D8616E9" w14:textId="77777777" w:rsidR="00353694" w:rsidRDefault="00353694" w:rsidP="009600E6">
      <w:pPr>
        <w:spacing w:after="0" w:line="240" w:lineRule="auto"/>
        <w:rPr>
          <w:b/>
        </w:rPr>
      </w:pPr>
    </w:p>
    <w:p w14:paraId="7C29CDDF" w14:textId="43CFC6D9" w:rsidR="00353694" w:rsidRDefault="00353694" w:rsidP="009600E6">
      <w:pPr>
        <w:spacing w:after="0" w:line="240" w:lineRule="auto"/>
      </w:pPr>
      <w:r>
        <w:t>Whether a student completed, audited, withdrew, failed, or did not complete</w:t>
      </w:r>
      <w:r w:rsidRPr="009600E6">
        <w:rPr>
          <w:rFonts w:cstheme="minorHAnsi"/>
        </w:rPr>
        <w:t xml:space="preserve"> </w:t>
      </w:r>
      <w:r>
        <w:t>the course enrolled in.</w:t>
      </w:r>
    </w:p>
    <w:p w14:paraId="6ACBCD0F" w14:textId="77777777" w:rsidR="00353694" w:rsidRDefault="00353694" w:rsidP="009600E6">
      <w:pPr>
        <w:tabs>
          <w:tab w:val="left" w:pos="3735"/>
        </w:tabs>
        <w:spacing w:after="0" w:line="240" w:lineRule="auto"/>
      </w:pPr>
      <w:r>
        <w:tab/>
      </w:r>
    </w:p>
    <w:p w14:paraId="2786ABC4" w14:textId="77777777" w:rsidR="00353694" w:rsidRDefault="00353694" w:rsidP="009600E6">
      <w:pPr>
        <w:spacing w:after="0" w:line="240" w:lineRule="auto"/>
        <w:rPr>
          <w:b/>
          <w:sz w:val="28"/>
          <w:vertAlign w:val="superscript"/>
        </w:rPr>
      </w:pPr>
      <w:r>
        <w:rPr>
          <w:b/>
        </w:rPr>
        <w:t xml:space="preserve">Data Type:  </w:t>
      </w:r>
      <w:r>
        <w:t>Numeric</w:t>
      </w:r>
      <w:r>
        <w:rPr>
          <w:b/>
        </w:rPr>
        <w:t xml:space="preserve"> </w:t>
      </w:r>
      <w:r>
        <w:tab/>
      </w:r>
      <w:r>
        <w:tab/>
      </w:r>
      <w:proofErr w:type="gramStart"/>
      <w:r>
        <w:rPr>
          <w:b/>
        </w:rPr>
        <w:t xml:space="preserve">Length  </w:t>
      </w:r>
      <w:r>
        <w:rPr>
          <w:sz w:val="28"/>
          <w:vertAlign w:val="superscript"/>
        </w:rPr>
        <w:t>Minimum</w:t>
      </w:r>
      <w:proofErr w:type="gramEnd"/>
      <w:r>
        <w:rPr>
          <w:sz w:val="28"/>
          <w:vertAlign w:val="superscript"/>
        </w:rPr>
        <w:t xml:space="preserve"> 1</w:t>
      </w:r>
      <w:r>
        <w:rPr>
          <w:b/>
        </w:rPr>
        <w:t xml:space="preserve">  </w:t>
      </w:r>
      <w:r>
        <w:rPr>
          <w:b/>
        </w:rPr>
        <w:tab/>
      </w:r>
      <w:r>
        <w:rPr>
          <w:b/>
        </w:rPr>
        <w:tab/>
        <w:t xml:space="preserve">Format Example </w:t>
      </w:r>
      <w:r>
        <w:t>0</w:t>
      </w:r>
      <w:r>
        <w:tab/>
      </w:r>
      <w:r>
        <w:tab/>
      </w:r>
      <w:r>
        <w:tab/>
      </w:r>
      <w:r>
        <w:tab/>
      </w:r>
      <w:r>
        <w:tab/>
        <w:t xml:space="preserve"> </w:t>
      </w:r>
      <w:r>
        <w:tab/>
        <w:t xml:space="preserve">  </w:t>
      </w:r>
      <w:r>
        <w:tab/>
      </w:r>
      <w:r>
        <w:tab/>
      </w:r>
      <w:r>
        <w:rPr>
          <w:sz w:val="28"/>
          <w:vertAlign w:val="superscript"/>
        </w:rPr>
        <w:t>Maximum 10</w:t>
      </w:r>
    </w:p>
    <w:p w14:paraId="453B8DAC" w14:textId="77777777" w:rsidR="00353694" w:rsidRPr="009600E6" w:rsidRDefault="00353694" w:rsidP="009600E6">
      <w:pPr>
        <w:spacing w:after="0" w:line="240" w:lineRule="auto"/>
        <w:rPr>
          <w:rFonts w:cstheme="minorHAnsi"/>
          <w:b/>
        </w:rPr>
      </w:pPr>
      <w:r w:rsidRPr="009600E6">
        <w:rPr>
          <w:rFonts w:cstheme="minorHAnsi"/>
          <w:b/>
        </w:rPr>
        <w:t>Code Descriptions</w:t>
      </w:r>
    </w:p>
    <w:p w14:paraId="18B6D607" w14:textId="77777777" w:rsidR="00353694" w:rsidRDefault="00353694" w:rsidP="009600E6">
      <w:pPr>
        <w:spacing w:after="0" w:line="240" w:lineRule="auto"/>
      </w:pPr>
      <w:r>
        <w:t>1 = Completed:  Earned credit</w:t>
      </w:r>
    </w:p>
    <w:p w14:paraId="393D9C84" w14:textId="77777777" w:rsidR="00353694" w:rsidRDefault="00353694" w:rsidP="009600E6">
      <w:pPr>
        <w:spacing w:after="0" w:line="240" w:lineRule="auto"/>
      </w:pPr>
      <w:r>
        <w:t xml:space="preserve">2 = Audited a Course* </w:t>
      </w:r>
    </w:p>
    <w:p w14:paraId="0BAA42DB" w14:textId="77777777" w:rsidR="00353694" w:rsidRDefault="00353694" w:rsidP="009600E6">
      <w:pPr>
        <w:spacing w:after="0" w:line="240" w:lineRule="auto"/>
      </w:pPr>
      <w:r>
        <w:t>3 = Withdrew from a Course (Administrative or otherwise)</w:t>
      </w:r>
    </w:p>
    <w:p w14:paraId="1DD3894D" w14:textId="77777777" w:rsidR="00353694" w:rsidRDefault="00353694" w:rsidP="009600E6">
      <w:pPr>
        <w:spacing w:after="0" w:line="240" w:lineRule="auto"/>
      </w:pPr>
      <w:r>
        <w:t>4 = Failed the Course (Received an “F” grade, Administrative or otherwise)</w:t>
      </w:r>
    </w:p>
    <w:p w14:paraId="57471C39" w14:textId="77777777" w:rsidR="00353694" w:rsidRDefault="00353694" w:rsidP="009600E6">
      <w:pPr>
        <w:spacing w:after="0" w:line="240" w:lineRule="auto"/>
      </w:pPr>
      <w:r>
        <w:t>5 = Did not Complete the Course (Incomplete Grade)</w:t>
      </w:r>
    </w:p>
    <w:p w14:paraId="5E129AF6" w14:textId="77777777" w:rsidR="00353694" w:rsidRDefault="00353694" w:rsidP="009600E6">
      <w:pPr>
        <w:spacing w:after="0" w:line="240" w:lineRule="auto"/>
      </w:pPr>
      <w:r>
        <w:t xml:space="preserve">6 = Course </w:t>
      </w:r>
      <w:r w:rsidRPr="00E001E9">
        <w:t>in Progress</w:t>
      </w:r>
      <w:r>
        <w:t xml:space="preserve"> unable to Give Grade</w:t>
      </w:r>
    </w:p>
    <w:p w14:paraId="0ACFAA8F" w14:textId="77777777" w:rsidR="00353694" w:rsidRDefault="00353694" w:rsidP="009600E6">
      <w:pPr>
        <w:spacing w:after="0" w:line="240" w:lineRule="auto"/>
        <w:rPr>
          <w:b/>
        </w:rPr>
      </w:pPr>
    </w:p>
    <w:p w14:paraId="2B4AFA85" w14:textId="77777777" w:rsidR="00353694" w:rsidRPr="009600E6" w:rsidRDefault="00353694" w:rsidP="009600E6">
      <w:pPr>
        <w:spacing w:after="0" w:line="240" w:lineRule="auto"/>
        <w:rPr>
          <w:rFonts w:cstheme="minorHAnsi"/>
          <w:b/>
        </w:rPr>
      </w:pPr>
      <w:r w:rsidRPr="009600E6">
        <w:rPr>
          <w:rFonts w:cstheme="minorHAnsi"/>
          <w:b/>
        </w:rPr>
        <w:t>Definition</w:t>
      </w:r>
    </w:p>
    <w:p w14:paraId="3160EA9C" w14:textId="77777777" w:rsidR="00353694" w:rsidRPr="00544A27" w:rsidRDefault="00353694" w:rsidP="009600E6">
      <w:pPr>
        <w:spacing w:after="0" w:line="240" w:lineRule="auto"/>
      </w:pPr>
      <w:r w:rsidRPr="00544A27">
        <w:t>The end of term enrollment outcome status designates whether a student successfully completed</w:t>
      </w:r>
      <w:r>
        <w:t xml:space="preserve"> i.e. earned credit or </w:t>
      </w:r>
      <w:r w:rsidRPr="00544A27">
        <w:t>audited, withdrew, failed</w:t>
      </w:r>
      <w:r>
        <w:t>, did not complete the course enrolled in</w:t>
      </w:r>
      <w:r w:rsidRPr="00544A27">
        <w:t>.</w:t>
      </w:r>
    </w:p>
    <w:p w14:paraId="6E153B76" w14:textId="77777777" w:rsidR="00353694" w:rsidRDefault="00353694" w:rsidP="009600E6">
      <w:pPr>
        <w:spacing w:after="0" w:line="240" w:lineRule="auto"/>
        <w:rPr>
          <w:b/>
          <w:color w:val="FF0000"/>
        </w:rPr>
      </w:pPr>
    </w:p>
    <w:p w14:paraId="3F970113" w14:textId="77777777" w:rsidR="00353694" w:rsidRPr="009600E6" w:rsidRDefault="00353694" w:rsidP="009600E6">
      <w:pPr>
        <w:spacing w:after="0" w:line="240" w:lineRule="auto"/>
        <w:rPr>
          <w:rFonts w:cstheme="minorHAnsi"/>
          <w:b/>
          <w:bCs/>
          <w:color w:val="FF0000"/>
        </w:rPr>
      </w:pPr>
      <w:r w:rsidRPr="009600E6">
        <w:rPr>
          <w:rFonts w:cstheme="minorHAnsi"/>
          <w:b/>
          <w:bCs/>
          <w:color w:val="FF0000"/>
        </w:rPr>
        <w:t>Guidance for EC Programs</w:t>
      </w:r>
    </w:p>
    <w:p w14:paraId="1F10FC43" w14:textId="77777777" w:rsidR="00353694" w:rsidRDefault="00353694" w:rsidP="009600E6">
      <w:pPr>
        <w:spacing w:after="0" w:line="240" w:lineRule="auto"/>
        <w:rPr>
          <w:color w:val="FF0000"/>
        </w:rPr>
      </w:pPr>
      <w:r w:rsidRPr="008C5EEB">
        <w:rPr>
          <w:color w:val="FF0000"/>
        </w:rPr>
        <w:t xml:space="preserve">This is a key field for course outcomes. Because there are Early College programs that have credit-bearing courses that span multiple terms, it is important to </w:t>
      </w:r>
      <w:r w:rsidRPr="008C5EEB">
        <w:rPr>
          <w:color w:val="FF0000"/>
          <w:u w:val="single"/>
        </w:rPr>
        <w:t>report Early College students/courses in the term in which they will receive a grade</w:t>
      </w:r>
      <w:r w:rsidRPr="008C5EEB">
        <w:rPr>
          <w:color w:val="FF0000"/>
        </w:rPr>
        <w:t xml:space="preserve">. Please consider reporting these courses in a way that avoids end of enrollment term outcome status equal to 6. </w:t>
      </w:r>
    </w:p>
    <w:p w14:paraId="4D57543C" w14:textId="77777777" w:rsidR="00B34D1A" w:rsidRDefault="00B34D1A" w:rsidP="009600E6">
      <w:pPr>
        <w:spacing w:after="0" w:line="240" w:lineRule="auto"/>
        <w:rPr>
          <w:color w:val="FF0000"/>
        </w:rPr>
      </w:pPr>
    </w:p>
    <w:p w14:paraId="270BCF30" w14:textId="77777777" w:rsidR="00B34D1A" w:rsidRPr="008C5EEB" w:rsidRDefault="00B34D1A" w:rsidP="009600E6">
      <w:pPr>
        <w:spacing w:after="0" w:line="240" w:lineRule="auto"/>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5"/>
        <w:gridCol w:w="4566"/>
      </w:tblGrid>
      <w:tr w:rsidR="00353694" w14:paraId="19C2977C" w14:textId="77777777" w:rsidTr="00563F74">
        <w:trPr>
          <w:trHeight w:val="270"/>
        </w:trPr>
        <w:tc>
          <w:tcPr>
            <w:tcW w:w="4455" w:type="dxa"/>
            <w:shd w:val="clear" w:color="auto" w:fill="000000"/>
          </w:tcPr>
          <w:p w14:paraId="25EAC9A5" w14:textId="77777777" w:rsidR="00353694" w:rsidRDefault="00353694" w:rsidP="009600E6">
            <w:pPr>
              <w:spacing w:after="0" w:line="240" w:lineRule="auto"/>
              <w:jc w:val="center"/>
              <w:rPr>
                <w:b/>
                <w:color w:val="FFFFFF"/>
              </w:rPr>
            </w:pPr>
            <w:r>
              <w:rPr>
                <w:b/>
                <w:color w:val="FFFFFF"/>
              </w:rPr>
              <w:t>Business Rules</w:t>
            </w:r>
          </w:p>
        </w:tc>
        <w:tc>
          <w:tcPr>
            <w:tcW w:w="4566" w:type="dxa"/>
            <w:shd w:val="clear" w:color="auto" w:fill="000000"/>
          </w:tcPr>
          <w:p w14:paraId="3B4679FC" w14:textId="77777777" w:rsidR="00353694" w:rsidRDefault="00353694" w:rsidP="009600E6">
            <w:pPr>
              <w:spacing w:after="0" w:line="240" w:lineRule="auto"/>
              <w:jc w:val="center"/>
              <w:rPr>
                <w:b/>
              </w:rPr>
            </w:pPr>
            <w:r>
              <w:rPr>
                <w:b/>
              </w:rPr>
              <w:t>Dependency</w:t>
            </w:r>
          </w:p>
        </w:tc>
      </w:tr>
      <w:tr w:rsidR="00353694" w14:paraId="69B5CE90" w14:textId="77777777" w:rsidTr="008C5EEB">
        <w:trPr>
          <w:trHeight w:val="1142"/>
        </w:trPr>
        <w:tc>
          <w:tcPr>
            <w:tcW w:w="4455" w:type="dxa"/>
          </w:tcPr>
          <w:p w14:paraId="593A28D7" w14:textId="77777777" w:rsidR="00353694" w:rsidRPr="00C87A15" w:rsidRDefault="00353694" w:rsidP="009600E6">
            <w:pPr>
              <w:spacing w:after="0" w:line="240" w:lineRule="auto"/>
              <w:rPr>
                <w:b/>
              </w:rPr>
            </w:pPr>
            <w:r w:rsidRPr="00C87A15">
              <w:rPr>
                <w:b/>
              </w:rPr>
              <w:t xml:space="preserve">Mandatory Entry </w:t>
            </w:r>
          </w:p>
          <w:p w14:paraId="273DB42C" w14:textId="77777777" w:rsidR="00353694" w:rsidRDefault="00353694" w:rsidP="009600E6">
            <w:pPr>
              <w:spacing w:after="0" w:line="240" w:lineRule="auto"/>
            </w:pPr>
          </w:p>
          <w:p w14:paraId="0535BD53" w14:textId="77777777" w:rsidR="00353694" w:rsidRDefault="00353694" w:rsidP="009600E6">
            <w:pPr>
              <w:spacing w:after="0" w:line="240" w:lineRule="auto"/>
            </w:pPr>
          </w:p>
        </w:tc>
        <w:tc>
          <w:tcPr>
            <w:tcW w:w="4566" w:type="dxa"/>
          </w:tcPr>
          <w:p w14:paraId="79ACDB9C" w14:textId="77777777" w:rsidR="00353694" w:rsidRPr="008C5EEB" w:rsidRDefault="00353694" w:rsidP="009600E6">
            <w:pPr>
              <w:spacing w:after="0" w:line="240" w:lineRule="auto"/>
              <w:rPr>
                <w:b/>
                <w:color w:val="FF0000"/>
              </w:rPr>
            </w:pPr>
            <w:r>
              <w:rPr>
                <w:color w:val="FF0000"/>
              </w:rPr>
              <w:t>*</w:t>
            </w:r>
            <w:r w:rsidRPr="008C5EEB">
              <w:rPr>
                <w:color w:val="FF0000"/>
              </w:rPr>
              <w:t>2 (Audited) is not valid for CDEP Dual Enrolled Students or Early College students.</w:t>
            </w:r>
          </w:p>
          <w:p w14:paraId="7771F44B" w14:textId="77777777" w:rsidR="00353694" w:rsidRDefault="00353694" w:rsidP="009600E6">
            <w:pPr>
              <w:spacing w:after="0" w:line="240" w:lineRule="auto"/>
            </w:pPr>
          </w:p>
        </w:tc>
      </w:tr>
    </w:tbl>
    <w:p w14:paraId="4443F9D5" w14:textId="7EC26B1C" w:rsidR="005304B1" w:rsidRDefault="005304B1" w:rsidP="009600E6">
      <w:pPr>
        <w:tabs>
          <w:tab w:val="left" w:pos="720"/>
        </w:tabs>
        <w:spacing w:after="0" w:line="240" w:lineRule="auto"/>
      </w:pPr>
    </w:p>
    <w:p w14:paraId="074FAB14" w14:textId="5BCB1B63" w:rsidR="005304B1" w:rsidRDefault="005304B1" w:rsidP="009600E6">
      <w:pPr>
        <w:spacing w:after="0" w:line="240" w:lineRule="auto"/>
      </w:pPr>
      <w:r>
        <w:br/>
      </w:r>
    </w:p>
    <w:p w14:paraId="3CF7881A" w14:textId="7AED86E2" w:rsidR="005304B1" w:rsidRDefault="0B1EEB70" w:rsidP="009600E6">
      <w:pPr>
        <w:spacing w:after="0" w:line="240" w:lineRule="auto"/>
      </w:pPr>
      <w:r w:rsidRPr="009600E6">
        <w:rPr>
          <w:rFonts w:eastAsia="Times New Roman" w:cstheme="minorHAnsi"/>
          <w:sz w:val="24"/>
          <w:szCs w:val="24"/>
        </w:rPr>
        <w:t xml:space="preserve"> </w:t>
      </w:r>
    </w:p>
    <w:p w14:paraId="207AF593" w14:textId="350FE6AD" w:rsidR="005304B1" w:rsidRDefault="005304B1" w:rsidP="009600E6">
      <w:pPr>
        <w:spacing w:after="0" w:line="240" w:lineRule="auto"/>
      </w:pPr>
      <w:r>
        <w:br/>
      </w:r>
    </w:p>
    <w:p w14:paraId="3339D4BE" w14:textId="77777777" w:rsidR="005304B1" w:rsidRDefault="005304B1" w:rsidP="009600E6">
      <w:pPr>
        <w:spacing w:after="0" w:line="240" w:lineRule="auto"/>
      </w:pPr>
    </w:p>
    <w:sectPr w:rsidR="005304B1">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6E623A" w14:textId="77777777" w:rsidR="0016522C" w:rsidRDefault="0016522C" w:rsidP="00B07E9F">
      <w:pPr>
        <w:spacing w:after="0" w:line="240" w:lineRule="auto"/>
      </w:pPr>
      <w:r>
        <w:separator/>
      </w:r>
    </w:p>
  </w:endnote>
  <w:endnote w:type="continuationSeparator" w:id="0">
    <w:p w14:paraId="43989D74" w14:textId="77777777" w:rsidR="0016522C" w:rsidRDefault="0016522C" w:rsidP="00B07E9F">
      <w:pPr>
        <w:spacing w:after="0" w:line="240" w:lineRule="auto"/>
      </w:pPr>
      <w:r>
        <w:continuationSeparator/>
      </w:r>
    </w:p>
  </w:endnote>
  <w:endnote w:type="continuationNotice" w:id="1">
    <w:p w14:paraId="50ACA562" w14:textId="77777777" w:rsidR="0016522C" w:rsidRDefault="001652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Yu Gothic"/>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66874" w14:textId="77777777" w:rsidR="00A770B7" w:rsidRDefault="00A770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2490853"/>
      <w:docPartObj>
        <w:docPartGallery w:val="Page Numbers (Bottom of Page)"/>
        <w:docPartUnique/>
      </w:docPartObj>
    </w:sdtPr>
    <w:sdtEndPr>
      <w:rPr>
        <w:noProof/>
      </w:rPr>
    </w:sdtEndPr>
    <w:sdtContent>
      <w:p w14:paraId="79383759" w14:textId="143D3A9F" w:rsidR="00A90AA7" w:rsidRDefault="00A90AA7">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p w14:paraId="702C22BD" w14:textId="77777777" w:rsidR="00A90AA7" w:rsidRDefault="00A90A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E8B44" w14:textId="77777777" w:rsidR="00A770B7" w:rsidRDefault="00A77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99756" w14:textId="77777777" w:rsidR="0016522C" w:rsidRDefault="0016522C" w:rsidP="00B07E9F">
      <w:pPr>
        <w:spacing w:after="0" w:line="240" w:lineRule="auto"/>
      </w:pPr>
      <w:r>
        <w:separator/>
      </w:r>
    </w:p>
  </w:footnote>
  <w:footnote w:type="continuationSeparator" w:id="0">
    <w:p w14:paraId="00EDD82C" w14:textId="77777777" w:rsidR="0016522C" w:rsidRDefault="0016522C" w:rsidP="00B07E9F">
      <w:pPr>
        <w:spacing w:after="0" w:line="240" w:lineRule="auto"/>
      </w:pPr>
      <w:r>
        <w:continuationSeparator/>
      </w:r>
    </w:p>
  </w:footnote>
  <w:footnote w:type="continuationNotice" w:id="1">
    <w:p w14:paraId="49179BF0" w14:textId="77777777" w:rsidR="0016522C" w:rsidRDefault="0016522C">
      <w:pPr>
        <w:spacing w:after="0" w:line="240" w:lineRule="auto"/>
      </w:pPr>
    </w:p>
  </w:footnote>
  <w:footnote w:id="2">
    <w:p w14:paraId="3F0009C3" w14:textId="1C1D5B07" w:rsidR="005B572B" w:rsidRPr="005B572B" w:rsidRDefault="005B572B">
      <w:pPr>
        <w:pStyle w:val="FootnoteText"/>
        <w:rPr>
          <w:rFonts w:asciiTheme="minorHAnsi" w:hAnsiTheme="minorHAnsi" w:cstheme="minorHAnsi"/>
        </w:rPr>
      </w:pPr>
      <w:r w:rsidRPr="005B572B">
        <w:rPr>
          <w:rStyle w:val="FootnoteReference"/>
          <w:rFonts w:asciiTheme="minorHAnsi" w:hAnsiTheme="minorHAnsi" w:cstheme="minorHAnsi"/>
        </w:rPr>
        <w:footnoteRef/>
      </w:r>
      <w:r w:rsidRPr="005B572B">
        <w:rPr>
          <w:rFonts w:asciiTheme="minorHAnsi" w:hAnsiTheme="minorHAnsi" w:cstheme="minorHAnsi"/>
        </w:rPr>
        <w:t xml:space="preserve"> Coordinate with your IHE partner’s Institutional Research office </w:t>
      </w:r>
      <w:r w:rsidR="009B7569">
        <w:rPr>
          <w:rFonts w:asciiTheme="minorHAnsi" w:hAnsiTheme="minorHAnsi" w:cstheme="minorHAnsi"/>
        </w:rPr>
        <w:t xml:space="preserve">to understand internal deadlines </w:t>
      </w:r>
      <w:r w:rsidRPr="005B572B">
        <w:rPr>
          <w:rFonts w:asciiTheme="minorHAnsi" w:hAnsiTheme="minorHAnsi" w:cstheme="minorHAnsi"/>
        </w:rPr>
        <w:t>and/or view</w:t>
      </w:r>
      <w:r w:rsidR="00D641EC">
        <w:rPr>
          <w:rFonts w:asciiTheme="minorHAnsi" w:hAnsiTheme="minorHAnsi" w:cstheme="minorHAnsi"/>
        </w:rPr>
        <w:t xml:space="preserve"> current</w:t>
      </w:r>
      <w:r w:rsidR="009B7569">
        <w:rPr>
          <w:rFonts w:asciiTheme="minorHAnsi" w:hAnsiTheme="minorHAnsi" w:cstheme="minorHAnsi"/>
        </w:rPr>
        <w:t xml:space="preserve"> </w:t>
      </w:r>
      <w:r w:rsidR="00D641EC">
        <w:rPr>
          <w:rFonts w:asciiTheme="minorHAnsi" w:hAnsiTheme="minorHAnsi" w:cstheme="minorHAnsi"/>
        </w:rPr>
        <w:t xml:space="preserve">HEIRS </w:t>
      </w:r>
      <w:r w:rsidRPr="005B572B">
        <w:rPr>
          <w:rFonts w:asciiTheme="minorHAnsi" w:hAnsiTheme="minorHAnsi" w:cstheme="minorHAnsi"/>
        </w:rPr>
        <w:t>reporting deadlines in the Security Portal.</w:t>
      </w:r>
    </w:p>
  </w:footnote>
  <w:footnote w:id="3">
    <w:p w14:paraId="2423A37D" w14:textId="78982593" w:rsidR="00C26070" w:rsidRPr="00C26070" w:rsidRDefault="00C26070" w:rsidP="771D4323">
      <w:pPr>
        <w:pStyle w:val="FootnoteText"/>
        <w:rPr>
          <w:rFonts w:asciiTheme="minorHAnsi" w:hAnsiTheme="minorHAnsi" w:cstheme="minorBidi"/>
        </w:rPr>
      </w:pPr>
      <w:r w:rsidRPr="771D4323">
        <w:rPr>
          <w:rStyle w:val="FootnoteReference"/>
          <w:rFonts w:asciiTheme="minorHAnsi" w:hAnsiTheme="minorHAnsi" w:cstheme="minorBidi"/>
        </w:rPr>
        <w:footnoteRef/>
      </w:r>
      <w:r w:rsidR="771D4323" w:rsidRPr="771D4323">
        <w:rPr>
          <w:rFonts w:asciiTheme="minorHAnsi" w:hAnsiTheme="minorHAnsi" w:cstheme="minorBidi"/>
        </w:rPr>
        <w:t xml:space="preserve"> Guidance is included in current HEIRS Data Dictionaries, available through your IHE partner’s Institutional Research Office and/or in the Security Portal. Private IHE Data Dictionaries are also available on the Security Portal or by contacting the DESE Office of Early College.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66024" w14:textId="57C3188E" w:rsidR="00A770B7" w:rsidRDefault="00A77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C3151" w14:textId="7291F78B" w:rsidR="00A770B7" w:rsidRDefault="00A770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5C63A" w14:textId="6FF2FC39" w:rsidR="00A770B7" w:rsidRDefault="00A77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B1E34"/>
    <w:multiLevelType w:val="hybridMultilevel"/>
    <w:tmpl w:val="DA64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34C12"/>
    <w:multiLevelType w:val="hybridMultilevel"/>
    <w:tmpl w:val="36DE6BAE"/>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7C253FA"/>
    <w:multiLevelType w:val="hybridMultilevel"/>
    <w:tmpl w:val="ECDC7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62AA2"/>
    <w:multiLevelType w:val="hybridMultilevel"/>
    <w:tmpl w:val="FFFFFFFF"/>
    <w:lvl w:ilvl="0" w:tplc="7C60FD92">
      <w:start w:val="1"/>
      <w:numFmt w:val="bullet"/>
      <w:lvlText w:val=""/>
      <w:lvlJc w:val="left"/>
      <w:pPr>
        <w:ind w:left="720" w:hanging="360"/>
      </w:pPr>
      <w:rPr>
        <w:rFonts w:ascii="Symbol" w:hAnsi="Symbol" w:hint="default"/>
      </w:rPr>
    </w:lvl>
    <w:lvl w:ilvl="1" w:tplc="887C8A20">
      <w:start w:val="1"/>
      <w:numFmt w:val="bullet"/>
      <w:lvlText w:val="o"/>
      <w:lvlJc w:val="left"/>
      <w:pPr>
        <w:ind w:left="1440" w:hanging="360"/>
      </w:pPr>
      <w:rPr>
        <w:rFonts w:ascii="Courier New" w:hAnsi="Courier New" w:hint="default"/>
      </w:rPr>
    </w:lvl>
    <w:lvl w:ilvl="2" w:tplc="770EE8BA">
      <w:start w:val="1"/>
      <w:numFmt w:val="bullet"/>
      <w:lvlText w:val=""/>
      <w:lvlJc w:val="left"/>
      <w:pPr>
        <w:ind w:left="2160" w:hanging="360"/>
      </w:pPr>
      <w:rPr>
        <w:rFonts w:ascii="Wingdings" w:hAnsi="Wingdings" w:hint="default"/>
      </w:rPr>
    </w:lvl>
    <w:lvl w:ilvl="3" w:tplc="DBDE6A00">
      <w:start w:val="1"/>
      <w:numFmt w:val="bullet"/>
      <w:lvlText w:val=""/>
      <w:lvlJc w:val="left"/>
      <w:pPr>
        <w:ind w:left="2880" w:hanging="360"/>
      </w:pPr>
      <w:rPr>
        <w:rFonts w:ascii="Symbol" w:hAnsi="Symbol" w:hint="default"/>
      </w:rPr>
    </w:lvl>
    <w:lvl w:ilvl="4" w:tplc="F7064564">
      <w:start w:val="1"/>
      <w:numFmt w:val="bullet"/>
      <w:lvlText w:val="o"/>
      <w:lvlJc w:val="left"/>
      <w:pPr>
        <w:ind w:left="3600" w:hanging="360"/>
      </w:pPr>
      <w:rPr>
        <w:rFonts w:ascii="Courier New" w:hAnsi="Courier New" w:hint="default"/>
      </w:rPr>
    </w:lvl>
    <w:lvl w:ilvl="5" w:tplc="8DCEB85C">
      <w:start w:val="1"/>
      <w:numFmt w:val="bullet"/>
      <w:lvlText w:val=""/>
      <w:lvlJc w:val="left"/>
      <w:pPr>
        <w:ind w:left="4320" w:hanging="360"/>
      </w:pPr>
      <w:rPr>
        <w:rFonts w:ascii="Wingdings" w:hAnsi="Wingdings" w:hint="default"/>
      </w:rPr>
    </w:lvl>
    <w:lvl w:ilvl="6" w:tplc="36E8EB88">
      <w:start w:val="1"/>
      <w:numFmt w:val="bullet"/>
      <w:lvlText w:val=""/>
      <w:lvlJc w:val="left"/>
      <w:pPr>
        <w:ind w:left="5040" w:hanging="360"/>
      </w:pPr>
      <w:rPr>
        <w:rFonts w:ascii="Symbol" w:hAnsi="Symbol" w:hint="default"/>
      </w:rPr>
    </w:lvl>
    <w:lvl w:ilvl="7" w:tplc="5B6EE388">
      <w:start w:val="1"/>
      <w:numFmt w:val="bullet"/>
      <w:lvlText w:val="o"/>
      <w:lvlJc w:val="left"/>
      <w:pPr>
        <w:ind w:left="5760" w:hanging="360"/>
      </w:pPr>
      <w:rPr>
        <w:rFonts w:ascii="Courier New" w:hAnsi="Courier New" w:hint="default"/>
      </w:rPr>
    </w:lvl>
    <w:lvl w:ilvl="8" w:tplc="7C3A1D9E">
      <w:start w:val="1"/>
      <w:numFmt w:val="bullet"/>
      <w:lvlText w:val=""/>
      <w:lvlJc w:val="left"/>
      <w:pPr>
        <w:ind w:left="6480" w:hanging="360"/>
      </w:pPr>
      <w:rPr>
        <w:rFonts w:ascii="Wingdings" w:hAnsi="Wingdings" w:hint="default"/>
      </w:rPr>
    </w:lvl>
  </w:abstractNum>
  <w:abstractNum w:abstractNumId="4" w15:restartNumberingAfterBreak="0">
    <w:nsid w:val="082ED29B"/>
    <w:multiLevelType w:val="hybridMultilevel"/>
    <w:tmpl w:val="FFFFFFFF"/>
    <w:lvl w:ilvl="0" w:tplc="6860C74C">
      <w:start w:val="1"/>
      <w:numFmt w:val="bullet"/>
      <w:lvlText w:val="·"/>
      <w:lvlJc w:val="left"/>
      <w:pPr>
        <w:ind w:left="720" w:hanging="360"/>
      </w:pPr>
      <w:rPr>
        <w:rFonts w:ascii="Symbol" w:hAnsi="Symbol" w:hint="default"/>
      </w:rPr>
    </w:lvl>
    <w:lvl w:ilvl="1" w:tplc="61E63C0C">
      <w:start w:val="1"/>
      <w:numFmt w:val="bullet"/>
      <w:lvlText w:val="o"/>
      <w:lvlJc w:val="left"/>
      <w:pPr>
        <w:ind w:left="1440" w:hanging="360"/>
      </w:pPr>
      <w:rPr>
        <w:rFonts w:ascii="Courier New" w:hAnsi="Courier New" w:hint="default"/>
      </w:rPr>
    </w:lvl>
    <w:lvl w:ilvl="2" w:tplc="29365B28">
      <w:start w:val="1"/>
      <w:numFmt w:val="bullet"/>
      <w:lvlText w:val=""/>
      <w:lvlJc w:val="left"/>
      <w:pPr>
        <w:ind w:left="2160" w:hanging="360"/>
      </w:pPr>
      <w:rPr>
        <w:rFonts w:ascii="Wingdings" w:hAnsi="Wingdings" w:hint="default"/>
      </w:rPr>
    </w:lvl>
    <w:lvl w:ilvl="3" w:tplc="938859B2">
      <w:start w:val="1"/>
      <w:numFmt w:val="bullet"/>
      <w:lvlText w:val=""/>
      <w:lvlJc w:val="left"/>
      <w:pPr>
        <w:ind w:left="2880" w:hanging="360"/>
      </w:pPr>
      <w:rPr>
        <w:rFonts w:ascii="Symbol" w:hAnsi="Symbol" w:hint="default"/>
      </w:rPr>
    </w:lvl>
    <w:lvl w:ilvl="4" w:tplc="88E2BD14">
      <w:start w:val="1"/>
      <w:numFmt w:val="bullet"/>
      <w:lvlText w:val="o"/>
      <w:lvlJc w:val="left"/>
      <w:pPr>
        <w:ind w:left="3600" w:hanging="360"/>
      </w:pPr>
      <w:rPr>
        <w:rFonts w:ascii="Courier New" w:hAnsi="Courier New" w:hint="default"/>
      </w:rPr>
    </w:lvl>
    <w:lvl w:ilvl="5" w:tplc="36221A5C">
      <w:start w:val="1"/>
      <w:numFmt w:val="bullet"/>
      <w:lvlText w:val=""/>
      <w:lvlJc w:val="left"/>
      <w:pPr>
        <w:ind w:left="4320" w:hanging="360"/>
      </w:pPr>
      <w:rPr>
        <w:rFonts w:ascii="Wingdings" w:hAnsi="Wingdings" w:hint="default"/>
      </w:rPr>
    </w:lvl>
    <w:lvl w:ilvl="6" w:tplc="97C8642E">
      <w:start w:val="1"/>
      <w:numFmt w:val="bullet"/>
      <w:lvlText w:val=""/>
      <w:lvlJc w:val="left"/>
      <w:pPr>
        <w:ind w:left="5040" w:hanging="360"/>
      </w:pPr>
      <w:rPr>
        <w:rFonts w:ascii="Symbol" w:hAnsi="Symbol" w:hint="default"/>
      </w:rPr>
    </w:lvl>
    <w:lvl w:ilvl="7" w:tplc="B24A6DE6">
      <w:start w:val="1"/>
      <w:numFmt w:val="bullet"/>
      <w:lvlText w:val="o"/>
      <w:lvlJc w:val="left"/>
      <w:pPr>
        <w:ind w:left="5760" w:hanging="360"/>
      </w:pPr>
      <w:rPr>
        <w:rFonts w:ascii="Courier New" w:hAnsi="Courier New" w:hint="default"/>
      </w:rPr>
    </w:lvl>
    <w:lvl w:ilvl="8" w:tplc="81701874">
      <w:start w:val="1"/>
      <w:numFmt w:val="bullet"/>
      <w:lvlText w:val=""/>
      <w:lvlJc w:val="left"/>
      <w:pPr>
        <w:ind w:left="6480" w:hanging="360"/>
      </w:pPr>
      <w:rPr>
        <w:rFonts w:ascii="Wingdings" w:hAnsi="Wingdings" w:hint="default"/>
      </w:rPr>
    </w:lvl>
  </w:abstractNum>
  <w:abstractNum w:abstractNumId="5" w15:restartNumberingAfterBreak="0">
    <w:nsid w:val="0BE45FF9"/>
    <w:multiLevelType w:val="hybridMultilevel"/>
    <w:tmpl w:val="934E9FD8"/>
    <w:lvl w:ilvl="0" w:tplc="7A34BB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B52E3"/>
    <w:multiLevelType w:val="hybridMultilevel"/>
    <w:tmpl w:val="FFFFFFFF"/>
    <w:lvl w:ilvl="0" w:tplc="F40E4D76">
      <w:start w:val="2"/>
      <w:numFmt w:val="decimal"/>
      <w:lvlText w:val="%1."/>
      <w:lvlJc w:val="left"/>
      <w:pPr>
        <w:ind w:left="720" w:hanging="360"/>
      </w:pPr>
    </w:lvl>
    <w:lvl w:ilvl="1" w:tplc="408495F0">
      <w:start w:val="1"/>
      <w:numFmt w:val="lowerLetter"/>
      <w:lvlText w:val="%2."/>
      <w:lvlJc w:val="left"/>
      <w:pPr>
        <w:ind w:left="1440" w:hanging="360"/>
      </w:pPr>
    </w:lvl>
    <w:lvl w:ilvl="2" w:tplc="BC0E11E2">
      <w:start w:val="1"/>
      <w:numFmt w:val="lowerRoman"/>
      <w:lvlText w:val="%3."/>
      <w:lvlJc w:val="right"/>
      <w:pPr>
        <w:ind w:left="2160" w:hanging="180"/>
      </w:pPr>
    </w:lvl>
    <w:lvl w:ilvl="3" w:tplc="8ABCC0C2">
      <w:start w:val="1"/>
      <w:numFmt w:val="decimal"/>
      <w:lvlText w:val="%4."/>
      <w:lvlJc w:val="left"/>
      <w:pPr>
        <w:ind w:left="2880" w:hanging="360"/>
      </w:pPr>
    </w:lvl>
    <w:lvl w:ilvl="4" w:tplc="63A418DE">
      <w:start w:val="1"/>
      <w:numFmt w:val="lowerLetter"/>
      <w:lvlText w:val="%5."/>
      <w:lvlJc w:val="left"/>
      <w:pPr>
        <w:ind w:left="3600" w:hanging="360"/>
      </w:pPr>
    </w:lvl>
    <w:lvl w:ilvl="5" w:tplc="40600A8C">
      <w:start w:val="1"/>
      <w:numFmt w:val="lowerRoman"/>
      <w:lvlText w:val="%6."/>
      <w:lvlJc w:val="right"/>
      <w:pPr>
        <w:ind w:left="4320" w:hanging="180"/>
      </w:pPr>
    </w:lvl>
    <w:lvl w:ilvl="6" w:tplc="15141486">
      <w:start w:val="1"/>
      <w:numFmt w:val="decimal"/>
      <w:lvlText w:val="%7."/>
      <w:lvlJc w:val="left"/>
      <w:pPr>
        <w:ind w:left="5040" w:hanging="360"/>
      </w:pPr>
    </w:lvl>
    <w:lvl w:ilvl="7" w:tplc="AAE0C9B0">
      <w:start w:val="1"/>
      <w:numFmt w:val="lowerLetter"/>
      <w:lvlText w:val="%8."/>
      <w:lvlJc w:val="left"/>
      <w:pPr>
        <w:ind w:left="5760" w:hanging="360"/>
      </w:pPr>
    </w:lvl>
    <w:lvl w:ilvl="8" w:tplc="0D48EFE6">
      <w:start w:val="1"/>
      <w:numFmt w:val="lowerRoman"/>
      <w:lvlText w:val="%9."/>
      <w:lvlJc w:val="right"/>
      <w:pPr>
        <w:ind w:left="6480" w:hanging="180"/>
      </w:pPr>
    </w:lvl>
  </w:abstractNum>
  <w:abstractNum w:abstractNumId="7" w15:restartNumberingAfterBreak="0">
    <w:nsid w:val="0E790577"/>
    <w:multiLevelType w:val="hybridMultilevel"/>
    <w:tmpl w:val="FFFFFFFF"/>
    <w:lvl w:ilvl="0" w:tplc="EE4216C8">
      <w:start w:val="1"/>
      <w:numFmt w:val="bullet"/>
      <w:lvlText w:val="·"/>
      <w:lvlJc w:val="left"/>
      <w:pPr>
        <w:ind w:left="720" w:hanging="360"/>
      </w:pPr>
      <w:rPr>
        <w:rFonts w:ascii="Symbol" w:hAnsi="Symbol" w:hint="default"/>
      </w:rPr>
    </w:lvl>
    <w:lvl w:ilvl="1" w:tplc="37E6FF06">
      <w:start w:val="1"/>
      <w:numFmt w:val="bullet"/>
      <w:lvlText w:val="o"/>
      <w:lvlJc w:val="left"/>
      <w:pPr>
        <w:ind w:left="1440" w:hanging="360"/>
      </w:pPr>
      <w:rPr>
        <w:rFonts w:ascii="Courier New" w:hAnsi="Courier New" w:hint="default"/>
      </w:rPr>
    </w:lvl>
    <w:lvl w:ilvl="2" w:tplc="51161B90">
      <w:start w:val="1"/>
      <w:numFmt w:val="bullet"/>
      <w:lvlText w:val=""/>
      <w:lvlJc w:val="left"/>
      <w:pPr>
        <w:ind w:left="2160" w:hanging="360"/>
      </w:pPr>
      <w:rPr>
        <w:rFonts w:ascii="Wingdings" w:hAnsi="Wingdings" w:hint="default"/>
      </w:rPr>
    </w:lvl>
    <w:lvl w:ilvl="3" w:tplc="C860892A">
      <w:start w:val="1"/>
      <w:numFmt w:val="bullet"/>
      <w:lvlText w:val=""/>
      <w:lvlJc w:val="left"/>
      <w:pPr>
        <w:ind w:left="2880" w:hanging="360"/>
      </w:pPr>
      <w:rPr>
        <w:rFonts w:ascii="Symbol" w:hAnsi="Symbol" w:hint="default"/>
      </w:rPr>
    </w:lvl>
    <w:lvl w:ilvl="4" w:tplc="B238B6BA">
      <w:start w:val="1"/>
      <w:numFmt w:val="bullet"/>
      <w:lvlText w:val="o"/>
      <w:lvlJc w:val="left"/>
      <w:pPr>
        <w:ind w:left="3600" w:hanging="360"/>
      </w:pPr>
      <w:rPr>
        <w:rFonts w:ascii="Courier New" w:hAnsi="Courier New" w:hint="default"/>
      </w:rPr>
    </w:lvl>
    <w:lvl w:ilvl="5" w:tplc="86306D8A">
      <w:start w:val="1"/>
      <w:numFmt w:val="bullet"/>
      <w:lvlText w:val=""/>
      <w:lvlJc w:val="left"/>
      <w:pPr>
        <w:ind w:left="4320" w:hanging="360"/>
      </w:pPr>
      <w:rPr>
        <w:rFonts w:ascii="Wingdings" w:hAnsi="Wingdings" w:hint="default"/>
      </w:rPr>
    </w:lvl>
    <w:lvl w:ilvl="6" w:tplc="A718CB20">
      <w:start w:val="1"/>
      <w:numFmt w:val="bullet"/>
      <w:lvlText w:val=""/>
      <w:lvlJc w:val="left"/>
      <w:pPr>
        <w:ind w:left="5040" w:hanging="360"/>
      </w:pPr>
      <w:rPr>
        <w:rFonts w:ascii="Symbol" w:hAnsi="Symbol" w:hint="default"/>
      </w:rPr>
    </w:lvl>
    <w:lvl w:ilvl="7" w:tplc="35CAD334">
      <w:start w:val="1"/>
      <w:numFmt w:val="bullet"/>
      <w:lvlText w:val="o"/>
      <w:lvlJc w:val="left"/>
      <w:pPr>
        <w:ind w:left="5760" w:hanging="360"/>
      </w:pPr>
      <w:rPr>
        <w:rFonts w:ascii="Courier New" w:hAnsi="Courier New" w:hint="default"/>
      </w:rPr>
    </w:lvl>
    <w:lvl w:ilvl="8" w:tplc="0134A3EC">
      <w:start w:val="1"/>
      <w:numFmt w:val="bullet"/>
      <w:lvlText w:val=""/>
      <w:lvlJc w:val="left"/>
      <w:pPr>
        <w:ind w:left="6480" w:hanging="360"/>
      </w:pPr>
      <w:rPr>
        <w:rFonts w:ascii="Wingdings" w:hAnsi="Wingdings" w:hint="default"/>
      </w:rPr>
    </w:lvl>
  </w:abstractNum>
  <w:abstractNum w:abstractNumId="8" w15:restartNumberingAfterBreak="0">
    <w:nsid w:val="14C4D394"/>
    <w:multiLevelType w:val="hybridMultilevel"/>
    <w:tmpl w:val="FFFFFFFF"/>
    <w:lvl w:ilvl="0" w:tplc="D5CEC874">
      <w:start w:val="3"/>
      <w:numFmt w:val="decimal"/>
      <w:lvlText w:val="%1."/>
      <w:lvlJc w:val="left"/>
      <w:pPr>
        <w:ind w:left="720" w:hanging="360"/>
      </w:pPr>
    </w:lvl>
    <w:lvl w:ilvl="1" w:tplc="83608776">
      <w:start w:val="1"/>
      <w:numFmt w:val="lowerLetter"/>
      <w:lvlText w:val="%2."/>
      <w:lvlJc w:val="left"/>
      <w:pPr>
        <w:ind w:left="1440" w:hanging="360"/>
      </w:pPr>
    </w:lvl>
    <w:lvl w:ilvl="2" w:tplc="2324968A">
      <w:start w:val="1"/>
      <w:numFmt w:val="lowerRoman"/>
      <w:lvlText w:val="%3."/>
      <w:lvlJc w:val="right"/>
      <w:pPr>
        <w:ind w:left="2160" w:hanging="180"/>
      </w:pPr>
    </w:lvl>
    <w:lvl w:ilvl="3" w:tplc="B338FE08">
      <w:start w:val="1"/>
      <w:numFmt w:val="decimal"/>
      <w:lvlText w:val="%4."/>
      <w:lvlJc w:val="left"/>
      <w:pPr>
        <w:ind w:left="2880" w:hanging="360"/>
      </w:pPr>
    </w:lvl>
    <w:lvl w:ilvl="4" w:tplc="3DE6EA0E">
      <w:start w:val="1"/>
      <w:numFmt w:val="lowerLetter"/>
      <w:lvlText w:val="%5."/>
      <w:lvlJc w:val="left"/>
      <w:pPr>
        <w:ind w:left="3600" w:hanging="360"/>
      </w:pPr>
    </w:lvl>
    <w:lvl w:ilvl="5" w:tplc="C2224900">
      <w:start w:val="1"/>
      <w:numFmt w:val="lowerRoman"/>
      <w:lvlText w:val="%6."/>
      <w:lvlJc w:val="right"/>
      <w:pPr>
        <w:ind w:left="4320" w:hanging="180"/>
      </w:pPr>
    </w:lvl>
    <w:lvl w:ilvl="6" w:tplc="FEBE6D20">
      <w:start w:val="1"/>
      <w:numFmt w:val="decimal"/>
      <w:lvlText w:val="%7."/>
      <w:lvlJc w:val="left"/>
      <w:pPr>
        <w:ind w:left="5040" w:hanging="360"/>
      </w:pPr>
    </w:lvl>
    <w:lvl w:ilvl="7" w:tplc="DD88591E">
      <w:start w:val="1"/>
      <w:numFmt w:val="lowerLetter"/>
      <w:lvlText w:val="%8."/>
      <w:lvlJc w:val="left"/>
      <w:pPr>
        <w:ind w:left="5760" w:hanging="360"/>
      </w:pPr>
    </w:lvl>
    <w:lvl w:ilvl="8" w:tplc="6346D5C8">
      <w:start w:val="1"/>
      <w:numFmt w:val="lowerRoman"/>
      <w:lvlText w:val="%9."/>
      <w:lvlJc w:val="right"/>
      <w:pPr>
        <w:ind w:left="6480" w:hanging="180"/>
      </w:pPr>
    </w:lvl>
  </w:abstractNum>
  <w:abstractNum w:abstractNumId="9" w15:restartNumberingAfterBreak="0">
    <w:nsid w:val="17B5A7C8"/>
    <w:multiLevelType w:val="hybridMultilevel"/>
    <w:tmpl w:val="8CCC08DE"/>
    <w:lvl w:ilvl="0" w:tplc="88C0C51A">
      <w:start w:val="1"/>
      <w:numFmt w:val="bullet"/>
      <w:lvlText w:val=""/>
      <w:lvlJc w:val="left"/>
      <w:pPr>
        <w:ind w:left="1080" w:hanging="360"/>
      </w:pPr>
      <w:rPr>
        <w:rFonts w:ascii="Symbol" w:hAnsi="Symbol" w:hint="default"/>
      </w:rPr>
    </w:lvl>
    <w:lvl w:ilvl="1" w:tplc="EBB89B2C">
      <w:start w:val="1"/>
      <w:numFmt w:val="bullet"/>
      <w:lvlText w:val="o"/>
      <w:lvlJc w:val="left"/>
      <w:pPr>
        <w:ind w:left="1800" w:hanging="360"/>
      </w:pPr>
      <w:rPr>
        <w:rFonts w:ascii="Courier New" w:hAnsi="Courier New" w:hint="default"/>
      </w:rPr>
    </w:lvl>
    <w:lvl w:ilvl="2" w:tplc="56707F60">
      <w:start w:val="1"/>
      <w:numFmt w:val="bullet"/>
      <w:lvlText w:val=""/>
      <w:lvlJc w:val="left"/>
      <w:pPr>
        <w:ind w:left="2520" w:hanging="360"/>
      </w:pPr>
      <w:rPr>
        <w:rFonts w:ascii="Wingdings" w:hAnsi="Wingdings" w:hint="default"/>
      </w:rPr>
    </w:lvl>
    <w:lvl w:ilvl="3" w:tplc="2242C300">
      <w:start w:val="1"/>
      <w:numFmt w:val="bullet"/>
      <w:lvlText w:val=""/>
      <w:lvlJc w:val="left"/>
      <w:pPr>
        <w:ind w:left="3240" w:hanging="360"/>
      </w:pPr>
      <w:rPr>
        <w:rFonts w:ascii="Symbol" w:hAnsi="Symbol" w:hint="default"/>
      </w:rPr>
    </w:lvl>
    <w:lvl w:ilvl="4" w:tplc="885CB132">
      <w:start w:val="1"/>
      <w:numFmt w:val="bullet"/>
      <w:lvlText w:val="o"/>
      <w:lvlJc w:val="left"/>
      <w:pPr>
        <w:ind w:left="3960" w:hanging="360"/>
      </w:pPr>
      <w:rPr>
        <w:rFonts w:ascii="Courier New" w:hAnsi="Courier New" w:hint="default"/>
      </w:rPr>
    </w:lvl>
    <w:lvl w:ilvl="5" w:tplc="5B9624DE">
      <w:start w:val="1"/>
      <w:numFmt w:val="bullet"/>
      <w:lvlText w:val=""/>
      <w:lvlJc w:val="left"/>
      <w:pPr>
        <w:ind w:left="4680" w:hanging="360"/>
      </w:pPr>
      <w:rPr>
        <w:rFonts w:ascii="Wingdings" w:hAnsi="Wingdings" w:hint="default"/>
      </w:rPr>
    </w:lvl>
    <w:lvl w:ilvl="6" w:tplc="E3583D8A">
      <w:start w:val="1"/>
      <w:numFmt w:val="bullet"/>
      <w:lvlText w:val=""/>
      <w:lvlJc w:val="left"/>
      <w:pPr>
        <w:ind w:left="5400" w:hanging="360"/>
      </w:pPr>
      <w:rPr>
        <w:rFonts w:ascii="Symbol" w:hAnsi="Symbol" w:hint="default"/>
      </w:rPr>
    </w:lvl>
    <w:lvl w:ilvl="7" w:tplc="62CED332">
      <w:start w:val="1"/>
      <w:numFmt w:val="bullet"/>
      <w:lvlText w:val="o"/>
      <w:lvlJc w:val="left"/>
      <w:pPr>
        <w:ind w:left="6120" w:hanging="360"/>
      </w:pPr>
      <w:rPr>
        <w:rFonts w:ascii="Courier New" w:hAnsi="Courier New" w:hint="default"/>
      </w:rPr>
    </w:lvl>
    <w:lvl w:ilvl="8" w:tplc="CC12464E">
      <w:start w:val="1"/>
      <w:numFmt w:val="bullet"/>
      <w:lvlText w:val=""/>
      <w:lvlJc w:val="left"/>
      <w:pPr>
        <w:ind w:left="6840" w:hanging="360"/>
      </w:pPr>
      <w:rPr>
        <w:rFonts w:ascii="Wingdings" w:hAnsi="Wingdings" w:hint="default"/>
      </w:rPr>
    </w:lvl>
  </w:abstractNum>
  <w:abstractNum w:abstractNumId="10" w15:restartNumberingAfterBreak="0">
    <w:nsid w:val="1AA43E2C"/>
    <w:multiLevelType w:val="hybridMultilevel"/>
    <w:tmpl w:val="A2E47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1734B6"/>
    <w:multiLevelType w:val="hybridMultilevel"/>
    <w:tmpl w:val="F8A4306C"/>
    <w:lvl w:ilvl="0" w:tplc="FCC6E9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B70DDB"/>
    <w:multiLevelType w:val="hybridMultilevel"/>
    <w:tmpl w:val="81869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E19B0"/>
    <w:multiLevelType w:val="hybridMultilevel"/>
    <w:tmpl w:val="46360838"/>
    <w:lvl w:ilvl="0" w:tplc="88C0C51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DF7664"/>
    <w:multiLevelType w:val="hybridMultilevel"/>
    <w:tmpl w:val="2EF28A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71BDA"/>
    <w:multiLevelType w:val="hybridMultilevel"/>
    <w:tmpl w:val="7F4284F4"/>
    <w:lvl w:ilvl="0" w:tplc="FFFFFFFF">
      <w:start w:val="1"/>
      <w:numFmt w:val="bullet"/>
      <w:lvlText w:val=""/>
      <w:lvlJc w:val="left"/>
      <w:pPr>
        <w:ind w:left="767" w:hanging="360"/>
      </w:pPr>
      <w:rPr>
        <w:rFonts w:ascii="Wingdings" w:hAnsi="Wingdings" w:hint="default"/>
      </w:rPr>
    </w:lvl>
    <w:lvl w:ilvl="1" w:tplc="04090003">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6" w15:restartNumberingAfterBreak="0">
    <w:nsid w:val="3FB53E48"/>
    <w:multiLevelType w:val="hybridMultilevel"/>
    <w:tmpl w:val="CE9E2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8D70B3"/>
    <w:multiLevelType w:val="hybridMultilevel"/>
    <w:tmpl w:val="FFFFFFFF"/>
    <w:lvl w:ilvl="0" w:tplc="22FEC1BE">
      <w:start w:val="1"/>
      <w:numFmt w:val="bullet"/>
      <w:lvlText w:val="·"/>
      <w:lvlJc w:val="left"/>
      <w:pPr>
        <w:ind w:left="720" w:hanging="360"/>
      </w:pPr>
      <w:rPr>
        <w:rFonts w:ascii="Symbol" w:hAnsi="Symbol" w:hint="default"/>
      </w:rPr>
    </w:lvl>
    <w:lvl w:ilvl="1" w:tplc="2A06A348">
      <w:start w:val="1"/>
      <w:numFmt w:val="bullet"/>
      <w:lvlText w:val="o"/>
      <w:lvlJc w:val="left"/>
      <w:pPr>
        <w:ind w:left="1440" w:hanging="360"/>
      </w:pPr>
      <w:rPr>
        <w:rFonts w:ascii="Courier New" w:hAnsi="Courier New" w:hint="default"/>
      </w:rPr>
    </w:lvl>
    <w:lvl w:ilvl="2" w:tplc="AFEC62E2">
      <w:start w:val="1"/>
      <w:numFmt w:val="bullet"/>
      <w:lvlText w:val=""/>
      <w:lvlJc w:val="left"/>
      <w:pPr>
        <w:ind w:left="2160" w:hanging="360"/>
      </w:pPr>
      <w:rPr>
        <w:rFonts w:ascii="Wingdings" w:hAnsi="Wingdings" w:hint="default"/>
      </w:rPr>
    </w:lvl>
    <w:lvl w:ilvl="3" w:tplc="0F327844">
      <w:start w:val="1"/>
      <w:numFmt w:val="bullet"/>
      <w:lvlText w:val=""/>
      <w:lvlJc w:val="left"/>
      <w:pPr>
        <w:ind w:left="2880" w:hanging="360"/>
      </w:pPr>
      <w:rPr>
        <w:rFonts w:ascii="Symbol" w:hAnsi="Symbol" w:hint="default"/>
      </w:rPr>
    </w:lvl>
    <w:lvl w:ilvl="4" w:tplc="6336737E">
      <w:start w:val="1"/>
      <w:numFmt w:val="bullet"/>
      <w:lvlText w:val="o"/>
      <w:lvlJc w:val="left"/>
      <w:pPr>
        <w:ind w:left="3600" w:hanging="360"/>
      </w:pPr>
      <w:rPr>
        <w:rFonts w:ascii="Courier New" w:hAnsi="Courier New" w:hint="default"/>
      </w:rPr>
    </w:lvl>
    <w:lvl w:ilvl="5" w:tplc="0A84B118">
      <w:start w:val="1"/>
      <w:numFmt w:val="bullet"/>
      <w:lvlText w:val=""/>
      <w:lvlJc w:val="left"/>
      <w:pPr>
        <w:ind w:left="4320" w:hanging="360"/>
      </w:pPr>
      <w:rPr>
        <w:rFonts w:ascii="Wingdings" w:hAnsi="Wingdings" w:hint="default"/>
      </w:rPr>
    </w:lvl>
    <w:lvl w:ilvl="6" w:tplc="6DE0C012">
      <w:start w:val="1"/>
      <w:numFmt w:val="bullet"/>
      <w:lvlText w:val=""/>
      <w:lvlJc w:val="left"/>
      <w:pPr>
        <w:ind w:left="5040" w:hanging="360"/>
      </w:pPr>
      <w:rPr>
        <w:rFonts w:ascii="Symbol" w:hAnsi="Symbol" w:hint="default"/>
      </w:rPr>
    </w:lvl>
    <w:lvl w:ilvl="7" w:tplc="0EF2C278">
      <w:start w:val="1"/>
      <w:numFmt w:val="bullet"/>
      <w:lvlText w:val="o"/>
      <w:lvlJc w:val="left"/>
      <w:pPr>
        <w:ind w:left="5760" w:hanging="360"/>
      </w:pPr>
      <w:rPr>
        <w:rFonts w:ascii="Courier New" w:hAnsi="Courier New" w:hint="default"/>
      </w:rPr>
    </w:lvl>
    <w:lvl w:ilvl="8" w:tplc="10E68F90">
      <w:start w:val="1"/>
      <w:numFmt w:val="bullet"/>
      <w:lvlText w:val=""/>
      <w:lvlJc w:val="left"/>
      <w:pPr>
        <w:ind w:left="6480" w:hanging="360"/>
      </w:pPr>
      <w:rPr>
        <w:rFonts w:ascii="Wingdings" w:hAnsi="Wingdings" w:hint="default"/>
      </w:rPr>
    </w:lvl>
  </w:abstractNum>
  <w:abstractNum w:abstractNumId="18" w15:restartNumberingAfterBreak="0">
    <w:nsid w:val="42AC1BE5"/>
    <w:multiLevelType w:val="hybridMultilevel"/>
    <w:tmpl w:val="FFFFFFFF"/>
    <w:lvl w:ilvl="0" w:tplc="C3CE6DB4">
      <w:start w:val="1"/>
      <w:numFmt w:val="decimal"/>
      <w:lvlText w:val="%1."/>
      <w:lvlJc w:val="left"/>
      <w:pPr>
        <w:ind w:left="720" w:hanging="360"/>
      </w:pPr>
    </w:lvl>
    <w:lvl w:ilvl="1" w:tplc="FC1C4DFC">
      <w:start w:val="1"/>
      <w:numFmt w:val="lowerLetter"/>
      <w:lvlText w:val="%2."/>
      <w:lvlJc w:val="left"/>
      <w:pPr>
        <w:ind w:left="1440" w:hanging="360"/>
      </w:pPr>
    </w:lvl>
    <w:lvl w:ilvl="2" w:tplc="44A250C2">
      <w:start w:val="1"/>
      <w:numFmt w:val="lowerRoman"/>
      <w:lvlText w:val="%3."/>
      <w:lvlJc w:val="right"/>
      <w:pPr>
        <w:ind w:left="2160" w:hanging="180"/>
      </w:pPr>
    </w:lvl>
    <w:lvl w:ilvl="3" w:tplc="A9501656">
      <w:start w:val="1"/>
      <w:numFmt w:val="decimal"/>
      <w:lvlText w:val="%4."/>
      <w:lvlJc w:val="left"/>
      <w:pPr>
        <w:ind w:left="2880" w:hanging="360"/>
      </w:pPr>
    </w:lvl>
    <w:lvl w:ilvl="4" w:tplc="57B4EE36">
      <w:start w:val="1"/>
      <w:numFmt w:val="lowerLetter"/>
      <w:lvlText w:val="%5."/>
      <w:lvlJc w:val="left"/>
      <w:pPr>
        <w:ind w:left="3600" w:hanging="360"/>
      </w:pPr>
    </w:lvl>
    <w:lvl w:ilvl="5" w:tplc="2834D3EC">
      <w:start w:val="1"/>
      <w:numFmt w:val="lowerRoman"/>
      <w:lvlText w:val="%6."/>
      <w:lvlJc w:val="right"/>
      <w:pPr>
        <w:ind w:left="4320" w:hanging="180"/>
      </w:pPr>
    </w:lvl>
    <w:lvl w:ilvl="6" w:tplc="9508DB88">
      <w:start w:val="1"/>
      <w:numFmt w:val="decimal"/>
      <w:lvlText w:val="%7."/>
      <w:lvlJc w:val="left"/>
      <w:pPr>
        <w:ind w:left="5040" w:hanging="360"/>
      </w:pPr>
    </w:lvl>
    <w:lvl w:ilvl="7" w:tplc="89503B9A">
      <w:start w:val="1"/>
      <w:numFmt w:val="lowerLetter"/>
      <w:lvlText w:val="%8."/>
      <w:lvlJc w:val="left"/>
      <w:pPr>
        <w:ind w:left="5760" w:hanging="360"/>
      </w:pPr>
    </w:lvl>
    <w:lvl w:ilvl="8" w:tplc="D0ACEF86">
      <w:start w:val="1"/>
      <w:numFmt w:val="lowerRoman"/>
      <w:lvlText w:val="%9."/>
      <w:lvlJc w:val="right"/>
      <w:pPr>
        <w:ind w:left="6480" w:hanging="180"/>
      </w:pPr>
    </w:lvl>
  </w:abstractNum>
  <w:abstractNum w:abstractNumId="19" w15:restartNumberingAfterBreak="0">
    <w:nsid w:val="4A834C87"/>
    <w:multiLevelType w:val="hybridMultilevel"/>
    <w:tmpl w:val="167E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36529B"/>
    <w:multiLevelType w:val="hybridMultilevel"/>
    <w:tmpl w:val="9A320B6A"/>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E17ADB"/>
    <w:multiLevelType w:val="hybridMultilevel"/>
    <w:tmpl w:val="7C3C82DE"/>
    <w:lvl w:ilvl="0" w:tplc="84C29076">
      <w:start w:val="10"/>
      <w:numFmt w:val="decimal"/>
      <w:lvlText w:val="DOE0%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2" w15:restartNumberingAfterBreak="0">
    <w:nsid w:val="5BD83CE1"/>
    <w:multiLevelType w:val="hybridMultilevel"/>
    <w:tmpl w:val="9638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67C1C"/>
    <w:multiLevelType w:val="hybridMultilevel"/>
    <w:tmpl w:val="47A876D6"/>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0701FA0"/>
    <w:multiLevelType w:val="hybridMultilevel"/>
    <w:tmpl w:val="FFFFFFFF"/>
    <w:lvl w:ilvl="0" w:tplc="C430E446">
      <w:start w:val="1"/>
      <w:numFmt w:val="bullet"/>
      <w:lvlText w:val="·"/>
      <w:lvlJc w:val="left"/>
      <w:pPr>
        <w:ind w:left="720" w:hanging="360"/>
      </w:pPr>
      <w:rPr>
        <w:rFonts w:ascii="Symbol" w:hAnsi="Symbol" w:hint="default"/>
      </w:rPr>
    </w:lvl>
    <w:lvl w:ilvl="1" w:tplc="FF062B54">
      <w:start w:val="1"/>
      <w:numFmt w:val="bullet"/>
      <w:lvlText w:val="o"/>
      <w:lvlJc w:val="left"/>
      <w:pPr>
        <w:ind w:left="1440" w:hanging="360"/>
      </w:pPr>
      <w:rPr>
        <w:rFonts w:ascii="Courier New" w:hAnsi="Courier New" w:hint="default"/>
      </w:rPr>
    </w:lvl>
    <w:lvl w:ilvl="2" w:tplc="7BB07D86">
      <w:start w:val="1"/>
      <w:numFmt w:val="bullet"/>
      <w:lvlText w:val=""/>
      <w:lvlJc w:val="left"/>
      <w:pPr>
        <w:ind w:left="2160" w:hanging="360"/>
      </w:pPr>
      <w:rPr>
        <w:rFonts w:ascii="Wingdings" w:hAnsi="Wingdings" w:hint="default"/>
      </w:rPr>
    </w:lvl>
    <w:lvl w:ilvl="3" w:tplc="248A0BD0">
      <w:start w:val="1"/>
      <w:numFmt w:val="bullet"/>
      <w:lvlText w:val=""/>
      <w:lvlJc w:val="left"/>
      <w:pPr>
        <w:ind w:left="2880" w:hanging="360"/>
      </w:pPr>
      <w:rPr>
        <w:rFonts w:ascii="Symbol" w:hAnsi="Symbol" w:hint="default"/>
      </w:rPr>
    </w:lvl>
    <w:lvl w:ilvl="4" w:tplc="6ACA43BC">
      <w:start w:val="1"/>
      <w:numFmt w:val="bullet"/>
      <w:lvlText w:val="o"/>
      <w:lvlJc w:val="left"/>
      <w:pPr>
        <w:ind w:left="3600" w:hanging="360"/>
      </w:pPr>
      <w:rPr>
        <w:rFonts w:ascii="Courier New" w:hAnsi="Courier New" w:hint="default"/>
      </w:rPr>
    </w:lvl>
    <w:lvl w:ilvl="5" w:tplc="110E8516">
      <w:start w:val="1"/>
      <w:numFmt w:val="bullet"/>
      <w:lvlText w:val=""/>
      <w:lvlJc w:val="left"/>
      <w:pPr>
        <w:ind w:left="4320" w:hanging="360"/>
      </w:pPr>
      <w:rPr>
        <w:rFonts w:ascii="Wingdings" w:hAnsi="Wingdings" w:hint="default"/>
      </w:rPr>
    </w:lvl>
    <w:lvl w:ilvl="6" w:tplc="45CCFF7A">
      <w:start w:val="1"/>
      <w:numFmt w:val="bullet"/>
      <w:lvlText w:val=""/>
      <w:lvlJc w:val="left"/>
      <w:pPr>
        <w:ind w:left="5040" w:hanging="360"/>
      </w:pPr>
      <w:rPr>
        <w:rFonts w:ascii="Symbol" w:hAnsi="Symbol" w:hint="default"/>
      </w:rPr>
    </w:lvl>
    <w:lvl w:ilvl="7" w:tplc="7C9E29E6">
      <w:start w:val="1"/>
      <w:numFmt w:val="bullet"/>
      <w:lvlText w:val="o"/>
      <w:lvlJc w:val="left"/>
      <w:pPr>
        <w:ind w:left="5760" w:hanging="360"/>
      </w:pPr>
      <w:rPr>
        <w:rFonts w:ascii="Courier New" w:hAnsi="Courier New" w:hint="default"/>
      </w:rPr>
    </w:lvl>
    <w:lvl w:ilvl="8" w:tplc="DFD4891A">
      <w:start w:val="1"/>
      <w:numFmt w:val="bullet"/>
      <w:lvlText w:val=""/>
      <w:lvlJc w:val="left"/>
      <w:pPr>
        <w:ind w:left="6480" w:hanging="360"/>
      </w:pPr>
      <w:rPr>
        <w:rFonts w:ascii="Wingdings" w:hAnsi="Wingdings" w:hint="default"/>
      </w:rPr>
    </w:lvl>
  </w:abstractNum>
  <w:abstractNum w:abstractNumId="25" w15:restartNumberingAfterBreak="0">
    <w:nsid w:val="60F25D00"/>
    <w:multiLevelType w:val="hybridMultilevel"/>
    <w:tmpl w:val="2E389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0D34FC"/>
    <w:multiLevelType w:val="hybridMultilevel"/>
    <w:tmpl w:val="C2969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A3148B"/>
    <w:multiLevelType w:val="hybridMultilevel"/>
    <w:tmpl w:val="B3F89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71A42F"/>
    <w:multiLevelType w:val="hybridMultilevel"/>
    <w:tmpl w:val="FFFFFFFF"/>
    <w:lvl w:ilvl="0" w:tplc="A600BFB4">
      <w:start w:val="1"/>
      <w:numFmt w:val="decimal"/>
      <w:lvlText w:val="%1."/>
      <w:lvlJc w:val="left"/>
      <w:pPr>
        <w:ind w:left="720" w:hanging="360"/>
      </w:pPr>
    </w:lvl>
    <w:lvl w:ilvl="1" w:tplc="0E263498">
      <w:start w:val="1"/>
      <w:numFmt w:val="lowerLetter"/>
      <w:lvlText w:val="%2."/>
      <w:lvlJc w:val="left"/>
      <w:pPr>
        <w:ind w:left="1440" w:hanging="360"/>
      </w:pPr>
    </w:lvl>
    <w:lvl w:ilvl="2" w:tplc="0422CB14">
      <w:start w:val="1"/>
      <w:numFmt w:val="lowerRoman"/>
      <w:lvlText w:val="%3."/>
      <w:lvlJc w:val="right"/>
      <w:pPr>
        <w:ind w:left="2160" w:hanging="180"/>
      </w:pPr>
    </w:lvl>
    <w:lvl w:ilvl="3" w:tplc="54EC6018">
      <w:start w:val="1"/>
      <w:numFmt w:val="decimal"/>
      <w:lvlText w:val="%4."/>
      <w:lvlJc w:val="left"/>
      <w:pPr>
        <w:ind w:left="2880" w:hanging="360"/>
      </w:pPr>
    </w:lvl>
    <w:lvl w:ilvl="4" w:tplc="053636CA">
      <w:start w:val="1"/>
      <w:numFmt w:val="lowerLetter"/>
      <w:lvlText w:val="%5."/>
      <w:lvlJc w:val="left"/>
      <w:pPr>
        <w:ind w:left="3600" w:hanging="360"/>
      </w:pPr>
    </w:lvl>
    <w:lvl w:ilvl="5" w:tplc="41002436">
      <w:start w:val="1"/>
      <w:numFmt w:val="lowerRoman"/>
      <w:lvlText w:val="%6."/>
      <w:lvlJc w:val="right"/>
      <w:pPr>
        <w:ind w:left="4320" w:hanging="180"/>
      </w:pPr>
    </w:lvl>
    <w:lvl w:ilvl="6" w:tplc="B1CA175E">
      <w:start w:val="1"/>
      <w:numFmt w:val="decimal"/>
      <w:lvlText w:val="%7."/>
      <w:lvlJc w:val="left"/>
      <w:pPr>
        <w:ind w:left="5040" w:hanging="360"/>
      </w:pPr>
    </w:lvl>
    <w:lvl w:ilvl="7" w:tplc="B9741FFC">
      <w:start w:val="1"/>
      <w:numFmt w:val="lowerLetter"/>
      <w:lvlText w:val="%8."/>
      <w:lvlJc w:val="left"/>
      <w:pPr>
        <w:ind w:left="5760" w:hanging="360"/>
      </w:pPr>
    </w:lvl>
    <w:lvl w:ilvl="8" w:tplc="8DC40980">
      <w:start w:val="1"/>
      <w:numFmt w:val="lowerRoman"/>
      <w:lvlText w:val="%9."/>
      <w:lvlJc w:val="right"/>
      <w:pPr>
        <w:ind w:left="6480" w:hanging="180"/>
      </w:pPr>
    </w:lvl>
  </w:abstractNum>
  <w:abstractNum w:abstractNumId="29" w15:restartNumberingAfterBreak="0">
    <w:nsid w:val="6D1006F3"/>
    <w:multiLevelType w:val="hybridMultilevel"/>
    <w:tmpl w:val="FFFFFFFF"/>
    <w:lvl w:ilvl="0" w:tplc="83828410">
      <w:start w:val="1"/>
      <w:numFmt w:val="bullet"/>
      <w:lvlText w:val=""/>
      <w:lvlJc w:val="left"/>
      <w:pPr>
        <w:ind w:left="720" w:hanging="360"/>
      </w:pPr>
      <w:rPr>
        <w:rFonts w:ascii="Symbol" w:hAnsi="Symbol" w:hint="default"/>
      </w:rPr>
    </w:lvl>
    <w:lvl w:ilvl="1" w:tplc="B8E6DA78">
      <w:start w:val="1"/>
      <w:numFmt w:val="bullet"/>
      <w:lvlText w:val="o"/>
      <w:lvlJc w:val="left"/>
      <w:pPr>
        <w:ind w:left="1440" w:hanging="360"/>
      </w:pPr>
      <w:rPr>
        <w:rFonts w:ascii="Courier New" w:hAnsi="Courier New" w:hint="default"/>
      </w:rPr>
    </w:lvl>
    <w:lvl w:ilvl="2" w:tplc="E100673C">
      <w:start w:val="1"/>
      <w:numFmt w:val="bullet"/>
      <w:lvlText w:val=""/>
      <w:lvlJc w:val="left"/>
      <w:pPr>
        <w:ind w:left="2160" w:hanging="360"/>
      </w:pPr>
      <w:rPr>
        <w:rFonts w:ascii="Wingdings" w:hAnsi="Wingdings" w:hint="default"/>
      </w:rPr>
    </w:lvl>
    <w:lvl w:ilvl="3" w:tplc="EC82EF7E">
      <w:start w:val="1"/>
      <w:numFmt w:val="bullet"/>
      <w:lvlText w:val=""/>
      <w:lvlJc w:val="left"/>
      <w:pPr>
        <w:ind w:left="2880" w:hanging="360"/>
      </w:pPr>
      <w:rPr>
        <w:rFonts w:ascii="Symbol" w:hAnsi="Symbol" w:hint="default"/>
      </w:rPr>
    </w:lvl>
    <w:lvl w:ilvl="4" w:tplc="7C6A9076">
      <w:start w:val="1"/>
      <w:numFmt w:val="bullet"/>
      <w:lvlText w:val="o"/>
      <w:lvlJc w:val="left"/>
      <w:pPr>
        <w:ind w:left="3600" w:hanging="360"/>
      </w:pPr>
      <w:rPr>
        <w:rFonts w:ascii="Courier New" w:hAnsi="Courier New" w:hint="default"/>
      </w:rPr>
    </w:lvl>
    <w:lvl w:ilvl="5" w:tplc="648CB8E8">
      <w:start w:val="1"/>
      <w:numFmt w:val="bullet"/>
      <w:lvlText w:val=""/>
      <w:lvlJc w:val="left"/>
      <w:pPr>
        <w:ind w:left="4320" w:hanging="360"/>
      </w:pPr>
      <w:rPr>
        <w:rFonts w:ascii="Wingdings" w:hAnsi="Wingdings" w:hint="default"/>
      </w:rPr>
    </w:lvl>
    <w:lvl w:ilvl="6" w:tplc="32E01B9E">
      <w:start w:val="1"/>
      <w:numFmt w:val="bullet"/>
      <w:lvlText w:val=""/>
      <w:lvlJc w:val="left"/>
      <w:pPr>
        <w:ind w:left="5040" w:hanging="360"/>
      </w:pPr>
      <w:rPr>
        <w:rFonts w:ascii="Symbol" w:hAnsi="Symbol" w:hint="default"/>
      </w:rPr>
    </w:lvl>
    <w:lvl w:ilvl="7" w:tplc="EDB25C9C">
      <w:start w:val="1"/>
      <w:numFmt w:val="bullet"/>
      <w:lvlText w:val="o"/>
      <w:lvlJc w:val="left"/>
      <w:pPr>
        <w:ind w:left="5760" w:hanging="360"/>
      </w:pPr>
      <w:rPr>
        <w:rFonts w:ascii="Courier New" w:hAnsi="Courier New" w:hint="default"/>
      </w:rPr>
    </w:lvl>
    <w:lvl w:ilvl="8" w:tplc="5E461C08">
      <w:start w:val="1"/>
      <w:numFmt w:val="bullet"/>
      <w:lvlText w:val=""/>
      <w:lvlJc w:val="left"/>
      <w:pPr>
        <w:ind w:left="6480" w:hanging="360"/>
      </w:pPr>
      <w:rPr>
        <w:rFonts w:ascii="Wingdings" w:hAnsi="Wingdings" w:hint="default"/>
      </w:rPr>
    </w:lvl>
  </w:abstractNum>
  <w:abstractNum w:abstractNumId="30" w15:restartNumberingAfterBreak="0">
    <w:nsid w:val="710218E5"/>
    <w:multiLevelType w:val="hybridMultilevel"/>
    <w:tmpl w:val="58204CD4"/>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60C6B0"/>
    <w:multiLevelType w:val="hybridMultilevel"/>
    <w:tmpl w:val="FFFFFFFF"/>
    <w:lvl w:ilvl="0" w:tplc="F72AAC3A">
      <w:start w:val="1"/>
      <w:numFmt w:val="bullet"/>
      <w:lvlText w:val=""/>
      <w:lvlJc w:val="left"/>
      <w:pPr>
        <w:ind w:left="720" w:hanging="360"/>
      </w:pPr>
      <w:rPr>
        <w:rFonts w:ascii="Symbol" w:hAnsi="Symbol" w:hint="default"/>
      </w:rPr>
    </w:lvl>
    <w:lvl w:ilvl="1" w:tplc="B01C99E4">
      <w:start w:val="1"/>
      <w:numFmt w:val="bullet"/>
      <w:lvlText w:val="o"/>
      <w:lvlJc w:val="left"/>
      <w:pPr>
        <w:ind w:left="1440" w:hanging="360"/>
      </w:pPr>
      <w:rPr>
        <w:rFonts w:ascii="Courier New" w:hAnsi="Courier New" w:hint="default"/>
      </w:rPr>
    </w:lvl>
    <w:lvl w:ilvl="2" w:tplc="6BAC24D0">
      <w:start w:val="1"/>
      <w:numFmt w:val="bullet"/>
      <w:lvlText w:val=""/>
      <w:lvlJc w:val="left"/>
      <w:pPr>
        <w:ind w:left="2160" w:hanging="360"/>
      </w:pPr>
      <w:rPr>
        <w:rFonts w:ascii="Wingdings" w:hAnsi="Wingdings" w:hint="default"/>
      </w:rPr>
    </w:lvl>
    <w:lvl w:ilvl="3" w:tplc="881628F2">
      <w:start w:val="1"/>
      <w:numFmt w:val="bullet"/>
      <w:lvlText w:val=""/>
      <w:lvlJc w:val="left"/>
      <w:pPr>
        <w:ind w:left="2880" w:hanging="360"/>
      </w:pPr>
      <w:rPr>
        <w:rFonts w:ascii="Symbol" w:hAnsi="Symbol" w:hint="default"/>
      </w:rPr>
    </w:lvl>
    <w:lvl w:ilvl="4" w:tplc="3F8AFE94">
      <w:start w:val="1"/>
      <w:numFmt w:val="bullet"/>
      <w:lvlText w:val="o"/>
      <w:lvlJc w:val="left"/>
      <w:pPr>
        <w:ind w:left="3600" w:hanging="360"/>
      </w:pPr>
      <w:rPr>
        <w:rFonts w:ascii="Courier New" w:hAnsi="Courier New" w:hint="default"/>
      </w:rPr>
    </w:lvl>
    <w:lvl w:ilvl="5" w:tplc="15A2269A">
      <w:start w:val="1"/>
      <w:numFmt w:val="bullet"/>
      <w:lvlText w:val=""/>
      <w:lvlJc w:val="left"/>
      <w:pPr>
        <w:ind w:left="4320" w:hanging="360"/>
      </w:pPr>
      <w:rPr>
        <w:rFonts w:ascii="Wingdings" w:hAnsi="Wingdings" w:hint="default"/>
      </w:rPr>
    </w:lvl>
    <w:lvl w:ilvl="6" w:tplc="67C4319C">
      <w:start w:val="1"/>
      <w:numFmt w:val="bullet"/>
      <w:lvlText w:val=""/>
      <w:lvlJc w:val="left"/>
      <w:pPr>
        <w:ind w:left="5040" w:hanging="360"/>
      </w:pPr>
      <w:rPr>
        <w:rFonts w:ascii="Symbol" w:hAnsi="Symbol" w:hint="default"/>
      </w:rPr>
    </w:lvl>
    <w:lvl w:ilvl="7" w:tplc="8FB0DED6">
      <w:start w:val="1"/>
      <w:numFmt w:val="bullet"/>
      <w:lvlText w:val="o"/>
      <w:lvlJc w:val="left"/>
      <w:pPr>
        <w:ind w:left="5760" w:hanging="360"/>
      </w:pPr>
      <w:rPr>
        <w:rFonts w:ascii="Courier New" w:hAnsi="Courier New" w:hint="default"/>
      </w:rPr>
    </w:lvl>
    <w:lvl w:ilvl="8" w:tplc="732E1A08">
      <w:start w:val="1"/>
      <w:numFmt w:val="bullet"/>
      <w:lvlText w:val=""/>
      <w:lvlJc w:val="left"/>
      <w:pPr>
        <w:ind w:left="6480" w:hanging="360"/>
      </w:pPr>
      <w:rPr>
        <w:rFonts w:ascii="Wingdings" w:hAnsi="Wingdings" w:hint="default"/>
      </w:rPr>
    </w:lvl>
  </w:abstractNum>
  <w:abstractNum w:abstractNumId="32" w15:restartNumberingAfterBreak="0">
    <w:nsid w:val="72F55EC1"/>
    <w:multiLevelType w:val="hybridMultilevel"/>
    <w:tmpl w:val="2704292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75B29897"/>
    <w:multiLevelType w:val="hybridMultilevel"/>
    <w:tmpl w:val="FFFFFFFF"/>
    <w:lvl w:ilvl="0" w:tplc="8BB8AB9A">
      <w:start w:val="1"/>
      <w:numFmt w:val="bullet"/>
      <w:lvlText w:val="·"/>
      <w:lvlJc w:val="left"/>
      <w:pPr>
        <w:ind w:left="720" w:hanging="360"/>
      </w:pPr>
      <w:rPr>
        <w:rFonts w:ascii="Symbol" w:hAnsi="Symbol" w:hint="default"/>
      </w:rPr>
    </w:lvl>
    <w:lvl w:ilvl="1" w:tplc="C3F625A6">
      <w:start w:val="1"/>
      <w:numFmt w:val="bullet"/>
      <w:lvlText w:val="o"/>
      <w:lvlJc w:val="left"/>
      <w:pPr>
        <w:ind w:left="1440" w:hanging="360"/>
      </w:pPr>
      <w:rPr>
        <w:rFonts w:ascii="Courier New" w:hAnsi="Courier New" w:hint="default"/>
      </w:rPr>
    </w:lvl>
    <w:lvl w:ilvl="2" w:tplc="ADB0C26E">
      <w:start w:val="1"/>
      <w:numFmt w:val="bullet"/>
      <w:lvlText w:val=""/>
      <w:lvlJc w:val="left"/>
      <w:pPr>
        <w:ind w:left="2160" w:hanging="360"/>
      </w:pPr>
      <w:rPr>
        <w:rFonts w:ascii="Wingdings" w:hAnsi="Wingdings" w:hint="default"/>
      </w:rPr>
    </w:lvl>
    <w:lvl w:ilvl="3" w:tplc="B12675BA">
      <w:start w:val="1"/>
      <w:numFmt w:val="bullet"/>
      <w:lvlText w:val=""/>
      <w:lvlJc w:val="left"/>
      <w:pPr>
        <w:ind w:left="2880" w:hanging="360"/>
      </w:pPr>
      <w:rPr>
        <w:rFonts w:ascii="Symbol" w:hAnsi="Symbol" w:hint="default"/>
      </w:rPr>
    </w:lvl>
    <w:lvl w:ilvl="4" w:tplc="DF80E584">
      <w:start w:val="1"/>
      <w:numFmt w:val="bullet"/>
      <w:lvlText w:val="o"/>
      <w:lvlJc w:val="left"/>
      <w:pPr>
        <w:ind w:left="3600" w:hanging="360"/>
      </w:pPr>
      <w:rPr>
        <w:rFonts w:ascii="Courier New" w:hAnsi="Courier New" w:hint="default"/>
      </w:rPr>
    </w:lvl>
    <w:lvl w:ilvl="5" w:tplc="762AB758">
      <w:start w:val="1"/>
      <w:numFmt w:val="bullet"/>
      <w:lvlText w:val=""/>
      <w:lvlJc w:val="left"/>
      <w:pPr>
        <w:ind w:left="4320" w:hanging="360"/>
      </w:pPr>
      <w:rPr>
        <w:rFonts w:ascii="Wingdings" w:hAnsi="Wingdings" w:hint="default"/>
      </w:rPr>
    </w:lvl>
    <w:lvl w:ilvl="6" w:tplc="37563BB2">
      <w:start w:val="1"/>
      <w:numFmt w:val="bullet"/>
      <w:lvlText w:val=""/>
      <w:lvlJc w:val="left"/>
      <w:pPr>
        <w:ind w:left="5040" w:hanging="360"/>
      </w:pPr>
      <w:rPr>
        <w:rFonts w:ascii="Symbol" w:hAnsi="Symbol" w:hint="default"/>
      </w:rPr>
    </w:lvl>
    <w:lvl w:ilvl="7" w:tplc="97C01FBC">
      <w:start w:val="1"/>
      <w:numFmt w:val="bullet"/>
      <w:lvlText w:val="o"/>
      <w:lvlJc w:val="left"/>
      <w:pPr>
        <w:ind w:left="5760" w:hanging="360"/>
      </w:pPr>
      <w:rPr>
        <w:rFonts w:ascii="Courier New" w:hAnsi="Courier New" w:hint="default"/>
      </w:rPr>
    </w:lvl>
    <w:lvl w:ilvl="8" w:tplc="E9121636">
      <w:start w:val="1"/>
      <w:numFmt w:val="bullet"/>
      <w:lvlText w:val=""/>
      <w:lvlJc w:val="left"/>
      <w:pPr>
        <w:ind w:left="6480" w:hanging="360"/>
      </w:pPr>
      <w:rPr>
        <w:rFonts w:ascii="Wingdings" w:hAnsi="Wingdings" w:hint="default"/>
      </w:rPr>
    </w:lvl>
  </w:abstractNum>
  <w:abstractNum w:abstractNumId="34" w15:restartNumberingAfterBreak="0">
    <w:nsid w:val="77581043"/>
    <w:multiLevelType w:val="hybridMultilevel"/>
    <w:tmpl w:val="FFFFFFFF"/>
    <w:lvl w:ilvl="0" w:tplc="C978A044">
      <w:start w:val="1"/>
      <w:numFmt w:val="bullet"/>
      <w:lvlText w:val="·"/>
      <w:lvlJc w:val="left"/>
      <w:pPr>
        <w:ind w:left="720" w:hanging="360"/>
      </w:pPr>
      <w:rPr>
        <w:rFonts w:ascii="Symbol" w:hAnsi="Symbol" w:hint="default"/>
      </w:rPr>
    </w:lvl>
    <w:lvl w:ilvl="1" w:tplc="CE4EFFEA">
      <w:start w:val="1"/>
      <w:numFmt w:val="bullet"/>
      <w:lvlText w:val="o"/>
      <w:lvlJc w:val="left"/>
      <w:pPr>
        <w:ind w:left="1440" w:hanging="360"/>
      </w:pPr>
      <w:rPr>
        <w:rFonts w:ascii="Courier New" w:hAnsi="Courier New" w:hint="default"/>
      </w:rPr>
    </w:lvl>
    <w:lvl w:ilvl="2" w:tplc="69823C00">
      <w:start w:val="1"/>
      <w:numFmt w:val="bullet"/>
      <w:lvlText w:val=""/>
      <w:lvlJc w:val="left"/>
      <w:pPr>
        <w:ind w:left="2160" w:hanging="360"/>
      </w:pPr>
      <w:rPr>
        <w:rFonts w:ascii="Wingdings" w:hAnsi="Wingdings" w:hint="default"/>
      </w:rPr>
    </w:lvl>
    <w:lvl w:ilvl="3" w:tplc="59FC9DE0">
      <w:start w:val="1"/>
      <w:numFmt w:val="bullet"/>
      <w:lvlText w:val=""/>
      <w:lvlJc w:val="left"/>
      <w:pPr>
        <w:ind w:left="2880" w:hanging="360"/>
      </w:pPr>
      <w:rPr>
        <w:rFonts w:ascii="Symbol" w:hAnsi="Symbol" w:hint="default"/>
      </w:rPr>
    </w:lvl>
    <w:lvl w:ilvl="4" w:tplc="2F2AB424">
      <w:start w:val="1"/>
      <w:numFmt w:val="bullet"/>
      <w:lvlText w:val="o"/>
      <w:lvlJc w:val="left"/>
      <w:pPr>
        <w:ind w:left="3600" w:hanging="360"/>
      </w:pPr>
      <w:rPr>
        <w:rFonts w:ascii="Courier New" w:hAnsi="Courier New" w:hint="default"/>
      </w:rPr>
    </w:lvl>
    <w:lvl w:ilvl="5" w:tplc="359E743A">
      <w:start w:val="1"/>
      <w:numFmt w:val="bullet"/>
      <w:lvlText w:val=""/>
      <w:lvlJc w:val="left"/>
      <w:pPr>
        <w:ind w:left="4320" w:hanging="360"/>
      </w:pPr>
      <w:rPr>
        <w:rFonts w:ascii="Wingdings" w:hAnsi="Wingdings" w:hint="default"/>
      </w:rPr>
    </w:lvl>
    <w:lvl w:ilvl="6" w:tplc="419082CE">
      <w:start w:val="1"/>
      <w:numFmt w:val="bullet"/>
      <w:lvlText w:val=""/>
      <w:lvlJc w:val="left"/>
      <w:pPr>
        <w:ind w:left="5040" w:hanging="360"/>
      </w:pPr>
      <w:rPr>
        <w:rFonts w:ascii="Symbol" w:hAnsi="Symbol" w:hint="default"/>
      </w:rPr>
    </w:lvl>
    <w:lvl w:ilvl="7" w:tplc="9B0EEF92">
      <w:start w:val="1"/>
      <w:numFmt w:val="bullet"/>
      <w:lvlText w:val="o"/>
      <w:lvlJc w:val="left"/>
      <w:pPr>
        <w:ind w:left="5760" w:hanging="360"/>
      </w:pPr>
      <w:rPr>
        <w:rFonts w:ascii="Courier New" w:hAnsi="Courier New" w:hint="default"/>
      </w:rPr>
    </w:lvl>
    <w:lvl w:ilvl="8" w:tplc="5FE07274">
      <w:start w:val="1"/>
      <w:numFmt w:val="bullet"/>
      <w:lvlText w:val=""/>
      <w:lvlJc w:val="left"/>
      <w:pPr>
        <w:ind w:left="6480" w:hanging="360"/>
      </w:pPr>
      <w:rPr>
        <w:rFonts w:ascii="Wingdings" w:hAnsi="Wingdings" w:hint="default"/>
      </w:rPr>
    </w:lvl>
  </w:abstractNum>
  <w:abstractNum w:abstractNumId="35" w15:restartNumberingAfterBreak="0">
    <w:nsid w:val="789DCBE6"/>
    <w:multiLevelType w:val="hybridMultilevel"/>
    <w:tmpl w:val="FFFFFFFF"/>
    <w:lvl w:ilvl="0" w:tplc="A042821A">
      <w:start w:val="2"/>
      <w:numFmt w:val="decimal"/>
      <w:lvlText w:val="%1."/>
      <w:lvlJc w:val="left"/>
      <w:pPr>
        <w:ind w:left="720" w:hanging="360"/>
      </w:pPr>
    </w:lvl>
    <w:lvl w:ilvl="1" w:tplc="8E667F42">
      <w:start w:val="1"/>
      <w:numFmt w:val="lowerLetter"/>
      <w:lvlText w:val="%2."/>
      <w:lvlJc w:val="left"/>
      <w:pPr>
        <w:ind w:left="1440" w:hanging="360"/>
      </w:pPr>
    </w:lvl>
    <w:lvl w:ilvl="2" w:tplc="79263E44">
      <w:start w:val="1"/>
      <w:numFmt w:val="lowerRoman"/>
      <w:lvlText w:val="%3."/>
      <w:lvlJc w:val="right"/>
      <w:pPr>
        <w:ind w:left="2160" w:hanging="180"/>
      </w:pPr>
    </w:lvl>
    <w:lvl w:ilvl="3" w:tplc="1C58C6FC">
      <w:start w:val="1"/>
      <w:numFmt w:val="decimal"/>
      <w:lvlText w:val="%4."/>
      <w:lvlJc w:val="left"/>
      <w:pPr>
        <w:ind w:left="2880" w:hanging="360"/>
      </w:pPr>
    </w:lvl>
    <w:lvl w:ilvl="4" w:tplc="2A16D396">
      <w:start w:val="1"/>
      <w:numFmt w:val="lowerLetter"/>
      <w:lvlText w:val="%5."/>
      <w:lvlJc w:val="left"/>
      <w:pPr>
        <w:ind w:left="3600" w:hanging="360"/>
      </w:pPr>
    </w:lvl>
    <w:lvl w:ilvl="5" w:tplc="B96A8830">
      <w:start w:val="1"/>
      <w:numFmt w:val="lowerRoman"/>
      <w:lvlText w:val="%6."/>
      <w:lvlJc w:val="right"/>
      <w:pPr>
        <w:ind w:left="4320" w:hanging="180"/>
      </w:pPr>
    </w:lvl>
    <w:lvl w:ilvl="6" w:tplc="07C0B3C2">
      <w:start w:val="1"/>
      <w:numFmt w:val="decimal"/>
      <w:lvlText w:val="%7."/>
      <w:lvlJc w:val="left"/>
      <w:pPr>
        <w:ind w:left="5040" w:hanging="360"/>
      </w:pPr>
    </w:lvl>
    <w:lvl w:ilvl="7" w:tplc="BE241C46">
      <w:start w:val="1"/>
      <w:numFmt w:val="lowerLetter"/>
      <w:lvlText w:val="%8."/>
      <w:lvlJc w:val="left"/>
      <w:pPr>
        <w:ind w:left="5760" w:hanging="360"/>
      </w:pPr>
    </w:lvl>
    <w:lvl w:ilvl="8" w:tplc="13EE0CC0">
      <w:start w:val="1"/>
      <w:numFmt w:val="lowerRoman"/>
      <w:lvlText w:val="%9."/>
      <w:lvlJc w:val="right"/>
      <w:pPr>
        <w:ind w:left="6480" w:hanging="180"/>
      </w:pPr>
    </w:lvl>
  </w:abstractNum>
  <w:abstractNum w:abstractNumId="36" w15:restartNumberingAfterBreak="0">
    <w:nsid w:val="7DA73BC8"/>
    <w:multiLevelType w:val="hybridMultilevel"/>
    <w:tmpl w:val="83F4C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556BD"/>
    <w:multiLevelType w:val="hybridMultilevel"/>
    <w:tmpl w:val="B88431C6"/>
    <w:lvl w:ilvl="0" w:tplc="65E204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B054EC"/>
    <w:multiLevelType w:val="hybridMultilevel"/>
    <w:tmpl w:val="3F96C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2"/>
  </w:num>
  <w:num w:numId="3">
    <w:abstractNumId w:val="10"/>
  </w:num>
  <w:num w:numId="4">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7"/>
  </w:num>
  <w:num w:numId="7">
    <w:abstractNumId w:val="8"/>
  </w:num>
  <w:num w:numId="8">
    <w:abstractNumId w:val="35"/>
  </w:num>
  <w:num w:numId="9">
    <w:abstractNumId w:val="28"/>
  </w:num>
  <w:num w:numId="10">
    <w:abstractNumId w:val="4"/>
  </w:num>
  <w:num w:numId="11">
    <w:abstractNumId w:val="33"/>
  </w:num>
  <w:num w:numId="12">
    <w:abstractNumId w:val="17"/>
  </w:num>
  <w:num w:numId="13">
    <w:abstractNumId w:val="6"/>
  </w:num>
  <w:num w:numId="14">
    <w:abstractNumId w:val="18"/>
  </w:num>
  <w:num w:numId="15">
    <w:abstractNumId w:val="34"/>
  </w:num>
  <w:num w:numId="16">
    <w:abstractNumId w:val="24"/>
  </w:num>
  <w:num w:numId="17">
    <w:abstractNumId w:val="7"/>
  </w:num>
  <w:num w:numId="18">
    <w:abstractNumId w:val="21"/>
  </w:num>
  <w:num w:numId="19">
    <w:abstractNumId w:val="19"/>
  </w:num>
  <w:num w:numId="20">
    <w:abstractNumId w:val="3"/>
  </w:num>
  <w:num w:numId="21">
    <w:abstractNumId w:val="9"/>
  </w:num>
  <w:num w:numId="22">
    <w:abstractNumId w:val="29"/>
  </w:num>
  <w:num w:numId="23">
    <w:abstractNumId w:val="5"/>
  </w:num>
  <w:num w:numId="24">
    <w:abstractNumId w:val="31"/>
  </w:num>
  <w:num w:numId="25">
    <w:abstractNumId w:val="14"/>
  </w:num>
  <w:num w:numId="26">
    <w:abstractNumId w:val="13"/>
  </w:num>
  <w:num w:numId="27">
    <w:abstractNumId w:val="37"/>
  </w:num>
  <w:num w:numId="28">
    <w:abstractNumId w:val="16"/>
  </w:num>
  <w:num w:numId="29">
    <w:abstractNumId w:val="30"/>
  </w:num>
  <w:num w:numId="30">
    <w:abstractNumId w:val="26"/>
  </w:num>
  <w:num w:numId="31">
    <w:abstractNumId w:val="2"/>
  </w:num>
  <w:num w:numId="32">
    <w:abstractNumId w:val="22"/>
  </w:num>
  <w:num w:numId="33">
    <w:abstractNumId w:val="36"/>
  </w:num>
  <w:num w:numId="34">
    <w:abstractNumId w:val="38"/>
  </w:num>
  <w:num w:numId="35">
    <w:abstractNumId w:val="12"/>
  </w:num>
  <w:num w:numId="36">
    <w:abstractNumId w:val="0"/>
  </w:num>
  <w:num w:numId="37">
    <w:abstractNumId w:val="25"/>
  </w:num>
  <w:num w:numId="38">
    <w:abstractNumId w:val="23"/>
  </w:num>
  <w:num w:numId="39">
    <w:abstractNumId w:val="20"/>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92"/>
    <w:rsid w:val="00001902"/>
    <w:rsid w:val="0000652E"/>
    <w:rsid w:val="00006916"/>
    <w:rsid w:val="00011E82"/>
    <w:rsid w:val="00013945"/>
    <w:rsid w:val="00020275"/>
    <w:rsid w:val="00022E09"/>
    <w:rsid w:val="0003496B"/>
    <w:rsid w:val="00035973"/>
    <w:rsid w:val="00040029"/>
    <w:rsid w:val="00042D72"/>
    <w:rsid w:val="00043BF2"/>
    <w:rsid w:val="000458F7"/>
    <w:rsid w:val="00045C64"/>
    <w:rsid w:val="00053216"/>
    <w:rsid w:val="00055D5C"/>
    <w:rsid w:val="000563A1"/>
    <w:rsid w:val="000563F1"/>
    <w:rsid w:val="0006519E"/>
    <w:rsid w:val="0006618E"/>
    <w:rsid w:val="00067E0C"/>
    <w:rsid w:val="0007433F"/>
    <w:rsid w:val="00076C2D"/>
    <w:rsid w:val="000775F7"/>
    <w:rsid w:val="00077660"/>
    <w:rsid w:val="000805FF"/>
    <w:rsid w:val="00082DCF"/>
    <w:rsid w:val="000923B2"/>
    <w:rsid w:val="00092C3B"/>
    <w:rsid w:val="0009599A"/>
    <w:rsid w:val="000A2F60"/>
    <w:rsid w:val="000A2FE7"/>
    <w:rsid w:val="000A5697"/>
    <w:rsid w:val="000A7829"/>
    <w:rsid w:val="000B4722"/>
    <w:rsid w:val="000B653F"/>
    <w:rsid w:val="000C3D92"/>
    <w:rsid w:val="000D1AFB"/>
    <w:rsid w:val="000D1D2E"/>
    <w:rsid w:val="000D1DBF"/>
    <w:rsid w:val="000D1E2E"/>
    <w:rsid w:val="000D577D"/>
    <w:rsid w:val="000D593D"/>
    <w:rsid w:val="000D660F"/>
    <w:rsid w:val="000E066F"/>
    <w:rsid w:val="000E4D59"/>
    <w:rsid w:val="000E6F2F"/>
    <w:rsid w:val="000F0325"/>
    <w:rsid w:val="000F175B"/>
    <w:rsid w:val="000F17B3"/>
    <w:rsid w:val="00106336"/>
    <w:rsid w:val="00107772"/>
    <w:rsid w:val="001112F2"/>
    <w:rsid w:val="00113DD2"/>
    <w:rsid w:val="00115565"/>
    <w:rsid w:val="001170A9"/>
    <w:rsid w:val="0012138E"/>
    <w:rsid w:val="001216AA"/>
    <w:rsid w:val="00123762"/>
    <w:rsid w:val="001241C0"/>
    <w:rsid w:val="00124619"/>
    <w:rsid w:val="001342F3"/>
    <w:rsid w:val="001363BE"/>
    <w:rsid w:val="00146A59"/>
    <w:rsid w:val="00150CAA"/>
    <w:rsid w:val="0016522C"/>
    <w:rsid w:val="00176A1B"/>
    <w:rsid w:val="001773AE"/>
    <w:rsid w:val="0018269D"/>
    <w:rsid w:val="001848D5"/>
    <w:rsid w:val="00184E75"/>
    <w:rsid w:val="00184FAB"/>
    <w:rsid w:val="00185D34"/>
    <w:rsid w:val="001924F1"/>
    <w:rsid w:val="001A262F"/>
    <w:rsid w:val="001A7E39"/>
    <w:rsid w:val="001B0CED"/>
    <w:rsid w:val="001B30A7"/>
    <w:rsid w:val="001C068A"/>
    <w:rsid w:val="001C35D0"/>
    <w:rsid w:val="001C6886"/>
    <w:rsid w:val="001C6BB1"/>
    <w:rsid w:val="001C6FD4"/>
    <w:rsid w:val="001D530E"/>
    <w:rsid w:val="001D5D98"/>
    <w:rsid w:val="001D7B40"/>
    <w:rsid w:val="001E2907"/>
    <w:rsid w:val="001E3A3E"/>
    <w:rsid w:val="001E4554"/>
    <w:rsid w:val="001E45F2"/>
    <w:rsid w:val="001E7EF7"/>
    <w:rsid w:val="001F50EF"/>
    <w:rsid w:val="00201C83"/>
    <w:rsid w:val="0021144F"/>
    <w:rsid w:val="00212285"/>
    <w:rsid w:val="00213538"/>
    <w:rsid w:val="00216CFB"/>
    <w:rsid w:val="00217610"/>
    <w:rsid w:val="00220F58"/>
    <w:rsid w:val="002234DE"/>
    <w:rsid w:val="00224DB1"/>
    <w:rsid w:val="0022532F"/>
    <w:rsid w:val="00225FAA"/>
    <w:rsid w:val="00231781"/>
    <w:rsid w:val="002324F8"/>
    <w:rsid w:val="00235382"/>
    <w:rsid w:val="00236C17"/>
    <w:rsid w:val="0024347B"/>
    <w:rsid w:val="00244EE3"/>
    <w:rsid w:val="00253089"/>
    <w:rsid w:val="00253403"/>
    <w:rsid w:val="00256849"/>
    <w:rsid w:val="00264884"/>
    <w:rsid w:val="00266BDD"/>
    <w:rsid w:val="00271495"/>
    <w:rsid w:val="00273F60"/>
    <w:rsid w:val="0028454C"/>
    <w:rsid w:val="00294B17"/>
    <w:rsid w:val="00296116"/>
    <w:rsid w:val="002A40B3"/>
    <w:rsid w:val="002A5AF5"/>
    <w:rsid w:val="002B21C4"/>
    <w:rsid w:val="002C1D19"/>
    <w:rsid w:val="002C2D1C"/>
    <w:rsid w:val="002C3E90"/>
    <w:rsid w:val="002D2103"/>
    <w:rsid w:val="002D32B2"/>
    <w:rsid w:val="002D34FC"/>
    <w:rsid w:val="002D5E8E"/>
    <w:rsid w:val="002E1D9C"/>
    <w:rsid w:val="002E1DCA"/>
    <w:rsid w:val="002E2695"/>
    <w:rsid w:val="002E5B71"/>
    <w:rsid w:val="002E6406"/>
    <w:rsid w:val="002F145C"/>
    <w:rsid w:val="002F7339"/>
    <w:rsid w:val="003021BB"/>
    <w:rsid w:val="003032B5"/>
    <w:rsid w:val="00304F6A"/>
    <w:rsid w:val="0030668A"/>
    <w:rsid w:val="00307428"/>
    <w:rsid w:val="00312343"/>
    <w:rsid w:val="003146EF"/>
    <w:rsid w:val="00316730"/>
    <w:rsid w:val="00316DCA"/>
    <w:rsid w:val="003279D6"/>
    <w:rsid w:val="00335A83"/>
    <w:rsid w:val="00336D35"/>
    <w:rsid w:val="00340052"/>
    <w:rsid w:val="00351AEF"/>
    <w:rsid w:val="00353694"/>
    <w:rsid w:val="0035435F"/>
    <w:rsid w:val="0035547E"/>
    <w:rsid w:val="00355B78"/>
    <w:rsid w:val="003561D4"/>
    <w:rsid w:val="00356210"/>
    <w:rsid w:val="00356D9C"/>
    <w:rsid w:val="00360FC9"/>
    <w:rsid w:val="003624B3"/>
    <w:rsid w:val="00365D50"/>
    <w:rsid w:val="00366632"/>
    <w:rsid w:val="003678B1"/>
    <w:rsid w:val="00371B4C"/>
    <w:rsid w:val="00377BFD"/>
    <w:rsid w:val="00390E15"/>
    <w:rsid w:val="003925AF"/>
    <w:rsid w:val="003938A1"/>
    <w:rsid w:val="003959E2"/>
    <w:rsid w:val="003A47C0"/>
    <w:rsid w:val="003B180F"/>
    <w:rsid w:val="003B1C92"/>
    <w:rsid w:val="003B2192"/>
    <w:rsid w:val="003B21B0"/>
    <w:rsid w:val="003C06D2"/>
    <w:rsid w:val="003C109C"/>
    <w:rsid w:val="003C1AD4"/>
    <w:rsid w:val="003C20F9"/>
    <w:rsid w:val="003C26F5"/>
    <w:rsid w:val="003C54F3"/>
    <w:rsid w:val="003C601C"/>
    <w:rsid w:val="003D08E2"/>
    <w:rsid w:val="003D0E86"/>
    <w:rsid w:val="003D2B9C"/>
    <w:rsid w:val="003D3F43"/>
    <w:rsid w:val="003D65F8"/>
    <w:rsid w:val="003E0478"/>
    <w:rsid w:val="003E243A"/>
    <w:rsid w:val="003E3C96"/>
    <w:rsid w:val="003E3FF1"/>
    <w:rsid w:val="003F45A1"/>
    <w:rsid w:val="00400C49"/>
    <w:rsid w:val="004038AA"/>
    <w:rsid w:val="00413843"/>
    <w:rsid w:val="00416023"/>
    <w:rsid w:val="0041718B"/>
    <w:rsid w:val="00417C7D"/>
    <w:rsid w:val="00420181"/>
    <w:rsid w:val="00422CA3"/>
    <w:rsid w:val="00424C1F"/>
    <w:rsid w:val="00424E2A"/>
    <w:rsid w:val="0043213B"/>
    <w:rsid w:val="0043239B"/>
    <w:rsid w:val="00445542"/>
    <w:rsid w:val="004529BE"/>
    <w:rsid w:val="00461B49"/>
    <w:rsid w:val="00465D8C"/>
    <w:rsid w:val="00466092"/>
    <w:rsid w:val="00473298"/>
    <w:rsid w:val="00476772"/>
    <w:rsid w:val="0047773B"/>
    <w:rsid w:val="00490C12"/>
    <w:rsid w:val="004930C5"/>
    <w:rsid w:val="00493AD9"/>
    <w:rsid w:val="00493D12"/>
    <w:rsid w:val="0049653F"/>
    <w:rsid w:val="004A2089"/>
    <w:rsid w:val="004A7EF1"/>
    <w:rsid w:val="004B73CE"/>
    <w:rsid w:val="004B75B2"/>
    <w:rsid w:val="004C0644"/>
    <w:rsid w:val="004C2707"/>
    <w:rsid w:val="004C28E4"/>
    <w:rsid w:val="004C2F6A"/>
    <w:rsid w:val="004C5DB6"/>
    <w:rsid w:val="004D1498"/>
    <w:rsid w:val="004D28B0"/>
    <w:rsid w:val="004E26C9"/>
    <w:rsid w:val="004E2A49"/>
    <w:rsid w:val="004E5E68"/>
    <w:rsid w:val="004F2E4A"/>
    <w:rsid w:val="00503DD8"/>
    <w:rsid w:val="00503F39"/>
    <w:rsid w:val="005064BF"/>
    <w:rsid w:val="00512454"/>
    <w:rsid w:val="005150A0"/>
    <w:rsid w:val="00515CCD"/>
    <w:rsid w:val="00517039"/>
    <w:rsid w:val="005172C1"/>
    <w:rsid w:val="005233EC"/>
    <w:rsid w:val="00523855"/>
    <w:rsid w:val="005245AE"/>
    <w:rsid w:val="00524A5B"/>
    <w:rsid w:val="005266FF"/>
    <w:rsid w:val="005304B1"/>
    <w:rsid w:val="00533258"/>
    <w:rsid w:val="00537470"/>
    <w:rsid w:val="00537B1E"/>
    <w:rsid w:val="00537FDE"/>
    <w:rsid w:val="00545ED5"/>
    <w:rsid w:val="00546E13"/>
    <w:rsid w:val="00547515"/>
    <w:rsid w:val="005477C1"/>
    <w:rsid w:val="00551A93"/>
    <w:rsid w:val="0055566D"/>
    <w:rsid w:val="00561EB5"/>
    <w:rsid w:val="0056342C"/>
    <w:rsid w:val="00563F74"/>
    <w:rsid w:val="00575ED8"/>
    <w:rsid w:val="00576A6E"/>
    <w:rsid w:val="00577671"/>
    <w:rsid w:val="00580CAF"/>
    <w:rsid w:val="00580D60"/>
    <w:rsid w:val="00581712"/>
    <w:rsid w:val="005859A4"/>
    <w:rsid w:val="00586C80"/>
    <w:rsid w:val="005873C6"/>
    <w:rsid w:val="005875C5"/>
    <w:rsid w:val="0059746A"/>
    <w:rsid w:val="005A367A"/>
    <w:rsid w:val="005A4479"/>
    <w:rsid w:val="005A4C2A"/>
    <w:rsid w:val="005A54CE"/>
    <w:rsid w:val="005B08C8"/>
    <w:rsid w:val="005B1EE0"/>
    <w:rsid w:val="005B2782"/>
    <w:rsid w:val="005B572B"/>
    <w:rsid w:val="005B5816"/>
    <w:rsid w:val="005C02E0"/>
    <w:rsid w:val="005C0C01"/>
    <w:rsid w:val="005C3EF3"/>
    <w:rsid w:val="005C41E6"/>
    <w:rsid w:val="005D3F99"/>
    <w:rsid w:val="005E0F7D"/>
    <w:rsid w:val="005E45D9"/>
    <w:rsid w:val="005E4A65"/>
    <w:rsid w:val="005E4D6C"/>
    <w:rsid w:val="005F0F1B"/>
    <w:rsid w:val="005F1930"/>
    <w:rsid w:val="005F75CC"/>
    <w:rsid w:val="005F7E1A"/>
    <w:rsid w:val="00601151"/>
    <w:rsid w:val="006055DB"/>
    <w:rsid w:val="006071B1"/>
    <w:rsid w:val="00611B3B"/>
    <w:rsid w:val="00620034"/>
    <w:rsid w:val="00620407"/>
    <w:rsid w:val="00623E8D"/>
    <w:rsid w:val="006338E3"/>
    <w:rsid w:val="00635FA6"/>
    <w:rsid w:val="0064540E"/>
    <w:rsid w:val="006539BF"/>
    <w:rsid w:val="00653CE3"/>
    <w:rsid w:val="0065458B"/>
    <w:rsid w:val="00654864"/>
    <w:rsid w:val="0065743E"/>
    <w:rsid w:val="00657AF5"/>
    <w:rsid w:val="00662071"/>
    <w:rsid w:val="006621C8"/>
    <w:rsid w:val="00680665"/>
    <w:rsid w:val="00681DC3"/>
    <w:rsid w:val="006903A9"/>
    <w:rsid w:val="006927EC"/>
    <w:rsid w:val="00694A52"/>
    <w:rsid w:val="006A3F0C"/>
    <w:rsid w:val="006A689C"/>
    <w:rsid w:val="006B0D91"/>
    <w:rsid w:val="006B15A8"/>
    <w:rsid w:val="006B3A39"/>
    <w:rsid w:val="006B462D"/>
    <w:rsid w:val="006B68BD"/>
    <w:rsid w:val="006C1ECA"/>
    <w:rsid w:val="006D36F3"/>
    <w:rsid w:val="006E2378"/>
    <w:rsid w:val="006F0A1F"/>
    <w:rsid w:val="006F24D8"/>
    <w:rsid w:val="006F79F3"/>
    <w:rsid w:val="007002CB"/>
    <w:rsid w:val="00700C9E"/>
    <w:rsid w:val="0070459B"/>
    <w:rsid w:val="00713684"/>
    <w:rsid w:val="00714889"/>
    <w:rsid w:val="007211BA"/>
    <w:rsid w:val="00721EDE"/>
    <w:rsid w:val="007275E0"/>
    <w:rsid w:val="00732F5F"/>
    <w:rsid w:val="007347EE"/>
    <w:rsid w:val="007444C5"/>
    <w:rsid w:val="00744A4B"/>
    <w:rsid w:val="0074591E"/>
    <w:rsid w:val="00746D2F"/>
    <w:rsid w:val="00747943"/>
    <w:rsid w:val="00747D9D"/>
    <w:rsid w:val="00754647"/>
    <w:rsid w:val="007562A3"/>
    <w:rsid w:val="00761C50"/>
    <w:rsid w:val="007622B3"/>
    <w:rsid w:val="00764B17"/>
    <w:rsid w:val="007667F2"/>
    <w:rsid w:val="00770468"/>
    <w:rsid w:val="00783E77"/>
    <w:rsid w:val="007857EB"/>
    <w:rsid w:val="00790352"/>
    <w:rsid w:val="0079284D"/>
    <w:rsid w:val="0079373B"/>
    <w:rsid w:val="00794BEB"/>
    <w:rsid w:val="007A10DE"/>
    <w:rsid w:val="007A260E"/>
    <w:rsid w:val="007B0B89"/>
    <w:rsid w:val="007B2933"/>
    <w:rsid w:val="007B2C8A"/>
    <w:rsid w:val="007B61CB"/>
    <w:rsid w:val="007C1BAB"/>
    <w:rsid w:val="007C6292"/>
    <w:rsid w:val="007D1A0B"/>
    <w:rsid w:val="007D49BB"/>
    <w:rsid w:val="007D6561"/>
    <w:rsid w:val="007D7824"/>
    <w:rsid w:val="007E2DFD"/>
    <w:rsid w:val="007E4EE6"/>
    <w:rsid w:val="007F0ABD"/>
    <w:rsid w:val="0080026E"/>
    <w:rsid w:val="008003D5"/>
    <w:rsid w:val="00800FFE"/>
    <w:rsid w:val="00804E74"/>
    <w:rsid w:val="00805A89"/>
    <w:rsid w:val="008114D9"/>
    <w:rsid w:val="00811DE3"/>
    <w:rsid w:val="008142E4"/>
    <w:rsid w:val="008146E4"/>
    <w:rsid w:val="0082031F"/>
    <w:rsid w:val="0082647B"/>
    <w:rsid w:val="0082651C"/>
    <w:rsid w:val="008363AF"/>
    <w:rsid w:val="008441EB"/>
    <w:rsid w:val="00844C73"/>
    <w:rsid w:val="00844D40"/>
    <w:rsid w:val="008519B0"/>
    <w:rsid w:val="00852833"/>
    <w:rsid w:val="00855392"/>
    <w:rsid w:val="00857B82"/>
    <w:rsid w:val="00857C0D"/>
    <w:rsid w:val="0086039B"/>
    <w:rsid w:val="00863287"/>
    <w:rsid w:val="008633E1"/>
    <w:rsid w:val="00863E32"/>
    <w:rsid w:val="00881F15"/>
    <w:rsid w:val="0089124B"/>
    <w:rsid w:val="00891514"/>
    <w:rsid w:val="008918E2"/>
    <w:rsid w:val="008927D0"/>
    <w:rsid w:val="00893BFB"/>
    <w:rsid w:val="008945D5"/>
    <w:rsid w:val="0089480F"/>
    <w:rsid w:val="0089563C"/>
    <w:rsid w:val="008A0F5A"/>
    <w:rsid w:val="008A577C"/>
    <w:rsid w:val="008B02F4"/>
    <w:rsid w:val="008B2D71"/>
    <w:rsid w:val="008B3AC7"/>
    <w:rsid w:val="008C13FD"/>
    <w:rsid w:val="008C25F1"/>
    <w:rsid w:val="008C342D"/>
    <w:rsid w:val="008C5EEB"/>
    <w:rsid w:val="008C6FEE"/>
    <w:rsid w:val="008C7F42"/>
    <w:rsid w:val="008D14CC"/>
    <w:rsid w:val="008D28BB"/>
    <w:rsid w:val="008D2CA3"/>
    <w:rsid w:val="008D544F"/>
    <w:rsid w:val="008E08A3"/>
    <w:rsid w:val="008E37A9"/>
    <w:rsid w:val="008F3571"/>
    <w:rsid w:val="008F436A"/>
    <w:rsid w:val="008F7535"/>
    <w:rsid w:val="008F7DD0"/>
    <w:rsid w:val="008F7FD6"/>
    <w:rsid w:val="009046B5"/>
    <w:rsid w:val="00906128"/>
    <w:rsid w:val="00907939"/>
    <w:rsid w:val="00911C1A"/>
    <w:rsid w:val="00913E9D"/>
    <w:rsid w:val="0091757E"/>
    <w:rsid w:val="009248F8"/>
    <w:rsid w:val="00925272"/>
    <w:rsid w:val="00925A40"/>
    <w:rsid w:val="00926055"/>
    <w:rsid w:val="0093309B"/>
    <w:rsid w:val="0094278A"/>
    <w:rsid w:val="00945B55"/>
    <w:rsid w:val="00950B51"/>
    <w:rsid w:val="009600E6"/>
    <w:rsid w:val="009606A0"/>
    <w:rsid w:val="0096317C"/>
    <w:rsid w:val="00963897"/>
    <w:rsid w:val="00964BAA"/>
    <w:rsid w:val="00973E80"/>
    <w:rsid w:val="0097657E"/>
    <w:rsid w:val="009801D9"/>
    <w:rsid w:val="00980602"/>
    <w:rsid w:val="00982E41"/>
    <w:rsid w:val="00985124"/>
    <w:rsid w:val="00991542"/>
    <w:rsid w:val="0099705E"/>
    <w:rsid w:val="009A3A3E"/>
    <w:rsid w:val="009A6C26"/>
    <w:rsid w:val="009A937F"/>
    <w:rsid w:val="009B28BA"/>
    <w:rsid w:val="009B4952"/>
    <w:rsid w:val="009B7569"/>
    <w:rsid w:val="009C003E"/>
    <w:rsid w:val="009C3DBE"/>
    <w:rsid w:val="009C5373"/>
    <w:rsid w:val="009D0C5A"/>
    <w:rsid w:val="009D1D3B"/>
    <w:rsid w:val="009D2600"/>
    <w:rsid w:val="009D316A"/>
    <w:rsid w:val="009D4D14"/>
    <w:rsid w:val="009D62E6"/>
    <w:rsid w:val="009E0509"/>
    <w:rsid w:val="009E5E64"/>
    <w:rsid w:val="009E6C43"/>
    <w:rsid w:val="009F3FC7"/>
    <w:rsid w:val="00A02264"/>
    <w:rsid w:val="00A04B47"/>
    <w:rsid w:val="00A10A57"/>
    <w:rsid w:val="00A10AAE"/>
    <w:rsid w:val="00A23A44"/>
    <w:rsid w:val="00A23F30"/>
    <w:rsid w:val="00A26634"/>
    <w:rsid w:val="00A44C9E"/>
    <w:rsid w:val="00A45728"/>
    <w:rsid w:val="00A472EE"/>
    <w:rsid w:val="00A502A9"/>
    <w:rsid w:val="00A51A6E"/>
    <w:rsid w:val="00A54F6C"/>
    <w:rsid w:val="00A56C1C"/>
    <w:rsid w:val="00A60F92"/>
    <w:rsid w:val="00A62898"/>
    <w:rsid w:val="00A6453C"/>
    <w:rsid w:val="00A72756"/>
    <w:rsid w:val="00A770B7"/>
    <w:rsid w:val="00A80BB7"/>
    <w:rsid w:val="00A86462"/>
    <w:rsid w:val="00A874C3"/>
    <w:rsid w:val="00A9022B"/>
    <w:rsid w:val="00A90AA7"/>
    <w:rsid w:val="00AA056C"/>
    <w:rsid w:val="00AA24BE"/>
    <w:rsid w:val="00AA3D9E"/>
    <w:rsid w:val="00AA51CB"/>
    <w:rsid w:val="00AA6F87"/>
    <w:rsid w:val="00AA755C"/>
    <w:rsid w:val="00AA7C12"/>
    <w:rsid w:val="00AB2184"/>
    <w:rsid w:val="00AB46F8"/>
    <w:rsid w:val="00AB50FF"/>
    <w:rsid w:val="00AC1F63"/>
    <w:rsid w:val="00AC5EB8"/>
    <w:rsid w:val="00AC787B"/>
    <w:rsid w:val="00AD374B"/>
    <w:rsid w:val="00AD719B"/>
    <w:rsid w:val="00AE465B"/>
    <w:rsid w:val="00AF3D47"/>
    <w:rsid w:val="00AF4C28"/>
    <w:rsid w:val="00B00A78"/>
    <w:rsid w:val="00B04AAA"/>
    <w:rsid w:val="00B07E9F"/>
    <w:rsid w:val="00B1112A"/>
    <w:rsid w:val="00B14328"/>
    <w:rsid w:val="00B17E06"/>
    <w:rsid w:val="00B2228A"/>
    <w:rsid w:val="00B257E0"/>
    <w:rsid w:val="00B27DE7"/>
    <w:rsid w:val="00B3257C"/>
    <w:rsid w:val="00B33BB9"/>
    <w:rsid w:val="00B34D1A"/>
    <w:rsid w:val="00B413FE"/>
    <w:rsid w:val="00B42584"/>
    <w:rsid w:val="00B45005"/>
    <w:rsid w:val="00B466E8"/>
    <w:rsid w:val="00B46F44"/>
    <w:rsid w:val="00B4733F"/>
    <w:rsid w:val="00B47655"/>
    <w:rsid w:val="00B47A1C"/>
    <w:rsid w:val="00B61D36"/>
    <w:rsid w:val="00B63645"/>
    <w:rsid w:val="00B63DA6"/>
    <w:rsid w:val="00B65F72"/>
    <w:rsid w:val="00B711B4"/>
    <w:rsid w:val="00B7140A"/>
    <w:rsid w:val="00B7240E"/>
    <w:rsid w:val="00B74F22"/>
    <w:rsid w:val="00B76AFE"/>
    <w:rsid w:val="00B822C4"/>
    <w:rsid w:val="00B84519"/>
    <w:rsid w:val="00B8693D"/>
    <w:rsid w:val="00B87A8D"/>
    <w:rsid w:val="00B93706"/>
    <w:rsid w:val="00BA007F"/>
    <w:rsid w:val="00BA0BE1"/>
    <w:rsid w:val="00BA166C"/>
    <w:rsid w:val="00BA47CA"/>
    <w:rsid w:val="00BA4C09"/>
    <w:rsid w:val="00BA4E6C"/>
    <w:rsid w:val="00BA6436"/>
    <w:rsid w:val="00BA6654"/>
    <w:rsid w:val="00BB1381"/>
    <w:rsid w:val="00BB44F1"/>
    <w:rsid w:val="00BB643E"/>
    <w:rsid w:val="00BB6932"/>
    <w:rsid w:val="00BC3518"/>
    <w:rsid w:val="00BC501B"/>
    <w:rsid w:val="00BC63D7"/>
    <w:rsid w:val="00BC6937"/>
    <w:rsid w:val="00BD2469"/>
    <w:rsid w:val="00BD419E"/>
    <w:rsid w:val="00BD5626"/>
    <w:rsid w:val="00BE0FBF"/>
    <w:rsid w:val="00BE5568"/>
    <w:rsid w:val="00BE7EE4"/>
    <w:rsid w:val="00BF0A39"/>
    <w:rsid w:val="00BF6FAF"/>
    <w:rsid w:val="00BF71A7"/>
    <w:rsid w:val="00C0261B"/>
    <w:rsid w:val="00C0336F"/>
    <w:rsid w:val="00C054C6"/>
    <w:rsid w:val="00C114E6"/>
    <w:rsid w:val="00C132D2"/>
    <w:rsid w:val="00C15FDB"/>
    <w:rsid w:val="00C17F8E"/>
    <w:rsid w:val="00C26070"/>
    <w:rsid w:val="00C2753D"/>
    <w:rsid w:val="00C37D78"/>
    <w:rsid w:val="00C41BA6"/>
    <w:rsid w:val="00C43FA2"/>
    <w:rsid w:val="00C45D03"/>
    <w:rsid w:val="00C50D4D"/>
    <w:rsid w:val="00C516BE"/>
    <w:rsid w:val="00C5250D"/>
    <w:rsid w:val="00C525F8"/>
    <w:rsid w:val="00C608C2"/>
    <w:rsid w:val="00C6238D"/>
    <w:rsid w:val="00C62724"/>
    <w:rsid w:val="00C63A41"/>
    <w:rsid w:val="00C65C65"/>
    <w:rsid w:val="00C66F35"/>
    <w:rsid w:val="00C708F4"/>
    <w:rsid w:val="00C7209C"/>
    <w:rsid w:val="00C84514"/>
    <w:rsid w:val="00C85DB6"/>
    <w:rsid w:val="00C90406"/>
    <w:rsid w:val="00C9562D"/>
    <w:rsid w:val="00C97572"/>
    <w:rsid w:val="00CA33DF"/>
    <w:rsid w:val="00CA546D"/>
    <w:rsid w:val="00CB02A1"/>
    <w:rsid w:val="00CB17C9"/>
    <w:rsid w:val="00CB1966"/>
    <w:rsid w:val="00CB5B70"/>
    <w:rsid w:val="00CC0778"/>
    <w:rsid w:val="00CC119C"/>
    <w:rsid w:val="00CD105A"/>
    <w:rsid w:val="00CD13E5"/>
    <w:rsid w:val="00CD2CBA"/>
    <w:rsid w:val="00CD3325"/>
    <w:rsid w:val="00CD43CE"/>
    <w:rsid w:val="00CDDF05"/>
    <w:rsid w:val="00CE296B"/>
    <w:rsid w:val="00CE510F"/>
    <w:rsid w:val="00CE743A"/>
    <w:rsid w:val="00CF2208"/>
    <w:rsid w:val="00CF2B46"/>
    <w:rsid w:val="00CF2FC1"/>
    <w:rsid w:val="00CF620B"/>
    <w:rsid w:val="00D02CEA"/>
    <w:rsid w:val="00D06BEF"/>
    <w:rsid w:val="00D139B5"/>
    <w:rsid w:val="00D16681"/>
    <w:rsid w:val="00D17B40"/>
    <w:rsid w:val="00D245A4"/>
    <w:rsid w:val="00D317E8"/>
    <w:rsid w:val="00D34024"/>
    <w:rsid w:val="00D3469D"/>
    <w:rsid w:val="00D34F58"/>
    <w:rsid w:val="00D41580"/>
    <w:rsid w:val="00D5538D"/>
    <w:rsid w:val="00D641EC"/>
    <w:rsid w:val="00D649A7"/>
    <w:rsid w:val="00D64FB3"/>
    <w:rsid w:val="00D65858"/>
    <w:rsid w:val="00D7131B"/>
    <w:rsid w:val="00D71BCF"/>
    <w:rsid w:val="00D72BD9"/>
    <w:rsid w:val="00D75A08"/>
    <w:rsid w:val="00D76547"/>
    <w:rsid w:val="00D77509"/>
    <w:rsid w:val="00DA4427"/>
    <w:rsid w:val="00DA4B4B"/>
    <w:rsid w:val="00DA592C"/>
    <w:rsid w:val="00DA6115"/>
    <w:rsid w:val="00DB1DE4"/>
    <w:rsid w:val="00DC1C9E"/>
    <w:rsid w:val="00DC247A"/>
    <w:rsid w:val="00DC2E39"/>
    <w:rsid w:val="00DC722D"/>
    <w:rsid w:val="00DD229D"/>
    <w:rsid w:val="00DD3201"/>
    <w:rsid w:val="00DE0C7F"/>
    <w:rsid w:val="00DF2CEC"/>
    <w:rsid w:val="00DF2D4C"/>
    <w:rsid w:val="00DF46A3"/>
    <w:rsid w:val="00DF60D3"/>
    <w:rsid w:val="00DF639C"/>
    <w:rsid w:val="00E042B4"/>
    <w:rsid w:val="00E05DC7"/>
    <w:rsid w:val="00E116DA"/>
    <w:rsid w:val="00E11BF6"/>
    <w:rsid w:val="00E133DC"/>
    <w:rsid w:val="00E1358F"/>
    <w:rsid w:val="00E13ED7"/>
    <w:rsid w:val="00E16811"/>
    <w:rsid w:val="00E223A9"/>
    <w:rsid w:val="00E241CF"/>
    <w:rsid w:val="00E271FB"/>
    <w:rsid w:val="00E30B2F"/>
    <w:rsid w:val="00E3101A"/>
    <w:rsid w:val="00E31120"/>
    <w:rsid w:val="00E40153"/>
    <w:rsid w:val="00E40487"/>
    <w:rsid w:val="00E427DB"/>
    <w:rsid w:val="00E53275"/>
    <w:rsid w:val="00E54164"/>
    <w:rsid w:val="00E60A14"/>
    <w:rsid w:val="00E67007"/>
    <w:rsid w:val="00E71993"/>
    <w:rsid w:val="00E72EEB"/>
    <w:rsid w:val="00E74E50"/>
    <w:rsid w:val="00E755E7"/>
    <w:rsid w:val="00E773FA"/>
    <w:rsid w:val="00E77BCA"/>
    <w:rsid w:val="00E80061"/>
    <w:rsid w:val="00E831E7"/>
    <w:rsid w:val="00E86D95"/>
    <w:rsid w:val="00E9234C"/>
    <w:rsid w:val="00E93943"/>
    <w:rsid w:val="00E95F03"/>
    <w:rsid w:val="00E9647A"/>
    <w:rsid w:val="00EA1B7A"/>
    <w:rsid w:val="00EA672D"/>
    <w:rsid w:val="00EB1147"/>
    <w:rsid w:val="00EB280E"/>
    <w:rsid w:val="00EB3A1B"/>
    <w:rsid w:val="00EB6C4F"/>
    <w:rsid w:val="00EB70B9"/>
    <w:rsid w:val="00EC033A"/>
    <w:rsid w:val="00EC47B0"/>
    <w:rsid w:val="00EC585E"/>
    <w:rsid w:val="00ED105A"/>
    <w:rsid w:val="00ED1291"/>
    <w:rsid w:val="00ED1749"/>
    <w:rsid w:val="00ED3520"/>
    <w:rsid w:val="00EE45D5"/>
    <w:rsid w:val="00EE4A1C"/>
    <w:rsid w:val="00EE4B01"/>
    <w:rsid w:val="00EE6530"/>
    <w:rsid w:val="00EE6566"/>
    <w:rsid w:val="00EE6FA3"/>
    <w:rsid w:val="00EF1941"/>
    <w:rsid w:val="00EF3733"/>
    <w:rsid w:val="00F022E7"/>
    <w:rsid w:val="00F043A8"/>
    <w:rsid w:val="00F0449B"/>
    <w:rsid w:val="00F05293"/>
    <w:rsid w:val="00F11347"/>
    <w:rsid w:val="00F1528C"/>
    <w:rsid w:val="00F154E8"/>
    <w:rsid w:val="00F17329"/>
    <w:rsid w:val="00F25AEE"/>
    <w:rsid w:val="00F26967"/>
    <w:rsid w:val="00F315A2"/>
    <w:rsid w:val="00F31A5D"/>
    <w:rsid w:val="00F34A37"/>
    <w:rsid w:val="00F408C8"/>
    <w:rsid w:val="00F41F03"/>
    <w:rsid w:val="00F46E52"/>
    <w:rsid w:val="00F51EF2"/>
    <w:rsid w:val="00F52AE6"/>
    <w:rsid w:val="00F533C1"/>
    <w:rsid w:val="00F610EE"/>
    <w:rsid w:val="00F63E96"/>
    <w:rsid w:val="00F647E3"/>
    <w:rsid w:val="00F65A2E"/>
    <w:rsid w:val="00F6666F"/>
    <w:rsid w:val="00F70F31"/>
    <w:rsid w:val="00F7150E"/>
    <w:rsid w:val="00F73F7E"/>
    <w:rsid w:val="00F7590F"/>
    <w:rsid w:val="00F7780B"/>
    <w:rsid w:val="00F77861"/>
    <w:rsid w:val="00F77B13"/>
    <w:rsid w:val="00F77C98"/>
    <w:rsid w:val="00F80B29"/>
    <w:rsid w:val="00F81516"/>
    <w:rsid w:val="00F922F6"/>
    <w:rsid w:val="00F92E1B"/>
    <w:rsid w:val="00F95617"/>
    <w:rsid w:val="00FA7039"/>
    <w:rsid w:val="00FB3866"/>
    <w:rsid w:val="00FB45EB"/>
    <w:rsid w:val="00FB62DB"/>
    <w:rsid w:val="00FC1D58"/>
    <w:rsid w:val="00FD2AA5"/>
    <w:rsid w:val="00FE1D9E"/>
    <w:rsid w:val="00FE45B1"/>
    <w:rsid w:val="00FE6504"/>
    <w:rsid w:val="00FE6C7D"/>
    <w:rsid w:val="00FE7E3A"/>
    <w:rsid w:val="00FF4D6C"/>
    <w:rsid w:val="00FF6697"/>
    <w:rsid w:val="01435FCD"/>
    <w:rsid w:val="01484DBF"/>
    <w:rsid w:val="0151E185"/>
    <w:rsid w:val="016D2A96"/>
    <w:rsid w:val="017F4B41"/>
    <w:rsid w:val="019B93F0"/>
    <w:rsid w:val="019C6EC7"/>
    <w:rsid w:val="01A8E398"/>
    <w:rsid w:val="0248405B"/>
    <w:rsid w:val="0252FF04"/>
    <w:rsid w:val="02AAD815"/>
    <w:rsid w:val="02CBF6DC"/>
    <w:rsid w:val="02D16AC6"/>
    <w:rsid w:val="02E5928A"/>
    <w:rsid w:val="0302FDA2"/>
    <w:rsid w:val="0311F570"/>
    <w:rsid w:val="034099DA"/>
    <w:rsid w:val="035C0F78"/>
    <w:rsid w:val="039D1063"/>
    <w:rsid w:val="041B9DA4"/>
    <w:rsid w:val="04518A0A"/>
    <w:rsid w:val="0484F7EA"/>
    <w:rsid w:val="0496076C"/>
    <w:rsid w:val="04D541CC"/>
    <w:rsid w:val="04DEE3B7"/>
    <w:rsid w:val="04FAF0F2"/>
    <w:rsid w:val="050458A4"/>
    <w:rsid w:val="0506EB21"/>
    <w:rsid w:val="054D856C"/>
    <w:rsid w:val="057E07CA"/>
    <w:rsid w:val="05825856"/>
    <w:rsid w:val="05867D82"/>
    <w:rsid w:val="05C12B0A"/>
    <w:rsid w:val="05CB1E15"/>
    <w:rsid w:val="062440DE"/>
    <w:rsid w:val="062519DF"/>
    <w:rsid w:val="0642BEF6"/>
    <w:rsid w:val="06460E0D"/>
    <w:rsid w:val="06887A4C"/>
    <w:rsid w:val="0688C7DD"/>
    <w:rsid w:val="06B0B4CF"/>
    <w:rsid w:val="06C04496"/>
    <w:rsid w:val="06D80232"/>
    <w:rsid w:val="06F6AFA3"/>
    <w:rsid w:val="07163FB2"/>
    <w:rsid w:val="075D4A6E"/>
    <w:rsid w:val="0771F425"/>
    <w:rsid w:val="07832DB2"/>
    <w:rsid w:val="07AE0BB6"/>
    <w:rsid w:val="07C1EFAD"/>
    <w:rsid w:val="07CF9458"/>
    <w:rsid w:val="07CF9BC9"/>
    <w:rsid w:val="07FB0BFA"/>
    <w:rsid w:val="081FB5C3"/>
    <w:rsid w:val="08484D68"/>
    <w:rsid w:val="086EDB52"/>
    <w:rsid w:val="09100287"/>
    <w:rsid w:val="092EBE18"/>
    <w:rsid w:val="0995CFE6"/>
    <w:rsid w:val="0A049530"/>
    <w:rsid w:val="0A12CA1E"/>
    <w:rsid w:val="0A22758F"/>
    <w:rsid w:val="0A319805"/>
    <w:rsid w:val="0A74A549"/>
    <w:rsid w:val="0A7FDBA9"/>
    <w:rsid w:val="0A8D8637"/>
    <w:rsid w:val="0AB5E7FA"/>
    <w:rsid w:val="0AE37A9A"/>
    <w:rsid w:val="0AF40AB7"/>
    <w:rsid w:val="0B1EEB70"/>
    <w:rsid w:val="0BE87813"/>
    <w:rsid w:val="0BED0877"/>
    <w:rsid w:val="0C0E8712"/>
    <w:rsid w:val="0C13D5A6"/>
    <w:rsid w:val="0C28EF50"/>
    <w:rsid w:val="0C433F98"/>
    <w:rsid w:val="0C530409"/>
    <w:rsid w:val="0C5A1237"/>
    <w:rsid w:val="0C60AE34"/>
    <w:rsid w:val="0C6E0719"/>
    <w:rsid w:val="0CAD6CB9"/>
    <w:rsid w:val="0D24029F"/>
    <w:rsid w:val="0D2BE618"/>
    <w:rsid w:val="0D5607DD"/>
    <w:rsid w:val="0D7598E2"/>
    <w:rsid w:val="0D95F5BD"/>
    <w:rsid w:val="0DDE8554"/>
    <w:rsid w:val="0E4C7711"/>
    <w:rsid w:val="0E807938"/>
    <w:rsid w:val="0EE2D7D3"/>
    <w:rsid w:val="0F29B4FF"/>
    <w:rsid w:val="0F4B8E9E"/>
    <w:rsid w:val="0F5B155E"/>
    <w:rsid w:val="0F8DDD0B"/>
    <w:rsid w:val="0FAFFE02"/>
    <w:rsid w:val="0FC5A26B"/>
    <w:rsid w:val="0FCDE185"/>
    <w:rsid w:val="106EEDDA"/>
    <w:rsid w:val="10850799"/>
    <w:rsid w:val="10900F59"/>
    <w:rsid w:val="10ACDEDA"/>
    <w:rsid w:val="10C6BC10"/>
    <w:rsid w:val="1103349D"/>
    <w:rsid w:val="1114F5B8"/>
    <w:rsid w:val="11292DC5"/>
    <w:rsid w:val="11314FA6"/>
    <w:rsid w:val="1196EAD4"/>
    <w:rsid w:val="11D6837A"/>
    <w:rsid w:val="11FB6624"/>
    <w:rsid w:val="12263F04"/>
    <w:rsid w:val="1228F708"/>
    <w:rsid w:val="1246CA33"/>
    <w:rsid w:val="1280A9BC"/>
    <w:rsid w:val="12C66630"/>
    <w:rsid w:val="131D7A42"/>
    <w:rsid w:val="137332B2"/>
    <w:rsid w:val="13924F19"/>
    <w:rsid w:val="13AEA666"/>
    <w:rsid w:val="14397C18"/>
    <w:rsid w:val="14456FAA"/>
    <w:rsid w:val="144A06C4"/>
    <w:rsid w:val="146CCDE4"/>
    <w:rsid w:val="147E92A8"/>
    <w:rsid w:val="1493051B"/>
    <w:rsid w:val="150422AD"/>
    <w:rsid w:val="15A90491"/>
    <w:rsid w:val="15EAD317"/>
    <w:rsid w:val="16216C5C"/>
    <w:rsid w:val="1647FB97"/>
    <w:rsid w:val="1691E66E"/>
    <w:rsid w:val="169FA00A"/>
    <w:rsid w:val="16DA0541"/>
    <w:rsid w:val="16DC37E5"/>
    <w:rsid w:val="1748BE1D"/>
    <w:rsid w:val="174DB69B"/>
    <w:rsid w:val="17521E52"/>
    <w:rsid w:val="177F9DB0"/>
    <w:rsid w:val="17F04737"/>
    <w:rsid w:val="1809C60A"/>
    <w:rsid w:val="1811E072"/>
    <w:rsid w:val="182162C7"/>
    <w:rsid w:val="18423E0D"/>
    <w:rsid w:val="1859F1AF"/>
    <w:rsid w:val="1888A943"/>
    <w:rsid w:val="189B213E"/>
    <w:rsid w:val="18C1E151"/>
    <w:rsid w:val="18DCAAEF"/>
    <w:rsid w:val="18ECAD5D"/>
    <w:rsid w:val="18F05FB7"/>
    <w:rsid w:val="1909B185"/>
    <w:rsid w:val="19168082"/>
    <w:rsid w:val="193D1083"/>
    <w:rsid w:val="194C0741"/>
    <w:rsid w:val="19518DDB"/>
    <w:rsid w:val="1966A9AA"/>
    <w:rsid w:val="19958BFA"/>
    <w:rsid w:val="19A947C1"/>
    <w:rsid w:val="19C78A0C"/>
    <w:rsid w:val="19CD505E"/>
    <w:rsid w:val="19F11949"/>
    <w:rsid w:val="1A173064"/>
    <w:rsid w:val="1A9383AA"/>
    <w:rsid w:val="1AEB7D02"/>
    <w:rsid w:val="1AF7E5B0"/>
    <w:rsid w:val="1B0BD05A"/>
    <w:rsid w:val="1B6441D9"/>
    <w:rsid w:val="1BB58A70"/>
    <w:rsid w:val="1BCB67AE"/>
    <w:rsid w:val="1C003B1F"/>
    <w:rsid w:val="1C2659BE"/>
    <w:rsid w:val="1C375A06"/>
    <w:rsid w:val="1C3837AE"/>
    <w:rsid w:val="1C5960D2"/>
    <w:rsid w:val="1C959C62"/>
    <w:rsid w:val="1CD78AFA"/>
    <w:rsid w:val="1D11F59C"/>
    <w:rsid w:val="1D44FB90"/>
    <w:rsid w:val="1D48DB9C"/>
    <w:rsid w:val="1D62E380"/>
    <w:rsid w:val="1D80E5F1"/>
    <w:rsid w:val="1D81C178"/>
    <w:rsid w:val="1DCFCEBA"/>
    <w:rsid w:val="1DF1618D"/>
    <w:rsid w:val="1DFF1CCE"/>
    <w:rsid w:val="1E175C6D"/>
    <w:rsid w:val="1E7E42D3"/>
    <w:rsid w:val="1E7E721D"/>
    <w:rsid w:val="1EBD2578"/>
    <w:rsid w:val="1EE3D219"/>
    <w:rsid w:val="1F0286FE"/>
    <w:rsid w:val="1F118DA2"/>
    <w:rsid w:val="1F1AB507"/>
    <w:rsid w:val="1F1D0CD4"/>
    <w:rsid w:val="1F304F54"/>
    <w:rsid w:val="1F48EF48"/>
    <w:rsid w:val="1F80336B"/>
    <w:rsid w:val="1F95CBF4"/>
    <w:rsid w:val="1FC17415"/>
    <w:rsid w:val="1FC344EA"/>
    <w:rsid w:val="1FCF6085"/>
    <w:rsid w:val="1FE18324"/>
    <w:rsid w:val="1FF7DE98"/>
    <w:rsid w:val="20012092"/>
    <w:rsid w:val="20377D7B"/>
    <w:rsid w:val="205A1C7D"/>
    <w:rsid w:val="207B90E2"/>
    <w:rsid w:val="208A0D20"/>
    <w:rsid w:val="209A329B"/>
    <w:rsid w:val="2154721A"/>
    <w:rsid w:val="215EE531"/>
    <w:rsid w:val="216C81E2"/>
    <w:rsid w:val="2178BED8"/>
    <w:rsid w:val="21850C8F"/>
    <w:rsid w:val="21867D73"/>
    <w:rsid w:val="2186F58C"/>
    <w:rsid w:val="21C8CA90"/>
    <w:rsid w:val="22120484"/>
    <w:rsid w:val="223C88B7"/>
    <w:rsid w:val="22EFBB26"/>
    <w:rsid w:val="2306F83B"/>
    <w:rsid w:val="23284A8C"/>
    <w:rsid w:val="232E6C25"/>
    <w:rsid w:val="237B1327"/>
    <w:rsid w:val="2393BA11"/>
    <w:rsid w:val="23DDD42B"/>
    <w:rsid w:val="23FA9DA0"/>
    <w:rsid w:val="23FE48AC"/>
    <w:rsid w:val="24119DA7"/>
    <w:rsid w:val="246EF738"/>
    <w:rsid w:val="247B3CC5"/>
    <w:rsid w:val="24A44489"/>
    <w:rsid w:val="24C747B4"/>
    <w:rsid w:val="252B5B8E"/>
    <w:rsid w:val="253B64AA"/>
    <w:rsid w:val="2546F958"/>
    <w:rsid w:val="256DF565"/>
    <w:rsid w:val="25ACA547"/>
    <w:rsid w:val="25AE4EF2"/>
    <w:rsid w:val="25BDFF79"/>
    <w:rsid w:val="25DE28E9"/>
    <w:rsid w:val="25E7F6F4"/>
    <w:rsid w:val="26122BC0"/>
    <w:rsid w:val="264D093D"/>
    <w:rsid w:val="265513A9"/>
    <w:rsid w:val="26B775E4"/>
    <w:rsid w:val="26DDEF97"/>
    <w:rsid w:val="26E2C583"/>
    <w:rsid w:val="271E3CA7"/>
    <w:rsid w:val="2720FA05"/>
    <w:rsid w:val="27827F18"/>
    <w:rsid w:val="279FCFF7"/>
    <w:rsid w:val="27B78FDB"/>
    <w:rsid w:val="27BE8C86"/>
    <w:rsid w:val="27FAE010"/>
    <w:rsid w:val="280FB6F3"/>
    <w:rsid w:val="283CCB47"/>
    <w:rsid w:val="28475168"/>
    <w:rsid w:val="284809D1"/>
    <w:rsid w:val="28566EAB"/>
    <w:rsid w:val="2865A491"/>
    <w:rsid w:val="28669EEB"/>
    <w:rsid w:val="288DA198"/>
    <w:rsid w:val="28CEBC10"/>
    <w:rsid w:val="28D4ACFE"/>
    <w:rsid w:val="28E7B839"/>
    <w:rsid w:val="28EA31BB"/>
    <w:rsid w:val="2906F9E9"/>
    <w:rsid w:val="2927C4D5"/>
    <w:rsid w:val="29841287"/>
    <w:rsid w:val="29BD9926"/>
    <w:rsid w:val="29CE43A9"/>
    <w:rsid w:val="29EC90A5"/>
    <w:rsid w:val="2A050C76"/>
    <w:rsid w:val="2A2145F8"/>
    <w:rsid w:val="2A60129B"/>
    <w:rsid w:val="2AAAE89A"/>
    <w:rsid w:val="2AAEFBF1"/>
    <w:rsid w:val="2AD33550"/>
    <w:rsid w:val="2AD64834"/>
    <w:rsid w:val="2B144C28"/>
    <w:rsid w:val="2B35D8CA"/>
    <w:rsid w:val="2B43409E"/>
    <w:rsid w:val="2B669185"/>
    <w:rsid w:val="2B7714D9"/>
    <w:rsid w:val="2BCDB27E"/>
    <w:rsid w:val="2BDFC6E4"/>
    <w:rsid w:val="2C342319"/>
    <w:rsid w:val="2CBC260E"/>
    <w:rsid w:val="2CBDB492"/>
    <w:rsid w:val="2CC567C1"/>
    <w:rsid w:val="2CDC8CFB"/>
    <w:rsid w:val="2CE44007"/>
    <w:rsid w:val="2D0B603E"/>
    <w:rsid w:val="2D195034"/>
    <w:rsid w:val="2D575448"/>
    <w:rsid w:val="2D7BF0BD"/>
    <w:rsid w:val="2D9DEF25"/>
    <w:rsid w:val="2DB4F61E"/>
    <w:rsid w:val="2DBA5F75"/>
    <w:rsid w:val="2DBB8760"/>
    <w:rsid w:val="2DF291B1"/>
    <w:rsid w:val="2E15DDD5"/>
    <w:rsid w:val="2E3C27F3"/>
    <w:rsid w:val="2E6FFFEA"/>
    <w:rsid w:val="2E924589"/>
    <w:rsid w:val="2EB20539"/>
    <w:rsid w:val="2EF1CA89"/>
    <w:rsid w:val="2F34C5BA"/>
    <w:rsid w:val="2F91C6FC"/>
    <w:rsid w:val="2FC40037"/>
    <w:rsid w:val="2FCD0899"/>
    <w:rsid w:val="302E1FAA"/>
    <w:rsid w:val="303BB4BE"/>
    <w:rsid w:val="30784AC3"/>
    <w:rsid w:val="30CE91DC"/>
    <w:rsid w:val="30D618BE"/>
    <w:rsid w:val="31178E6F"/>
    <w:rsid w:val="3122F83D"/>
    <w:rsid w:val="3139C5A4"/>
    <w:rsid w:val="313AF716"/>
    <w:rsid w:val="3167782B"/>
    <w:rsid w:val="31B88389"/>
    <w:rsid w:val="32353AAB"/>
    <w:rsid w:val="326E6230"/>
    <w:rsid w:val="32730D4E"/>
    <w:rsid w:val="3285385D"/>
    <w:rsid w:val="32CAA33C"/>
    <w:rsid w:val="32D916B7"/>
    <w:rsid w:val="32E796B7"/>
    <w:rsid w:val="33028F4B"/>
    <w:rsid w:val="333BA137"/>
    <w:rsid w:val="335E73AA"/>
    <w:rsid w:val="336BBF29"/>
    <w:rsid w:val="337F42B8"/>
    <w:rsid w:val="33F416CF"/>
    <w:rsid w:val="3493D4B1"/>
    <w:rsid w:val="34A6B15E"/>
    <w:rsid w:val="34A8026A"/>
    <w:rsid w:val="35128E97"/>
    <w:rsid w:val="35256478"/>
    <w:rsid w:val="35F99168"/>
    <w:rsid w:val="360249E7"/>
    <w:rsid w:val="36027FCC"/>
    <w:rsid w:val="364BFBD9"/>
    <w:rsid w:val="366B25F1"/>
    <w:rsid w:val="366F476A"/>
    <w:rsid w:val="36C25783"/>
    <w:rsid w:val="36CBBDD8"/>
    <w:rsid w:val="36E57F62"/>
    <w:rsid w:val="371B89BE"/>
    <w:rsid w:val="371E8842"/>
    <w:rsid w:val="374190A8"/>
    <w:rsid w:val="3743AC29"/>
    <w:rsid w:val="37913159"/>
    <w:rsid w:val="37A46C3E"/>
    <w:rsid w:val="37BE57B1"/>
    <w:rsid w:val="380D738F"/>
    <w:rsid w:val="3841DB39"/>
    <w:rsid w:val="38D0E50E"/>
    <w:rsid w:val="38E87F09"/>
    <w:rsid w:val="38FF053D"/>
    <w:rsid w:val="390C3406"/>
    <w:rsid w:val="390F0D96"/>
    <w:rsid w:val="39266E2B"/>
    <w:rsid w:val="3968101D"/>
    <w:rsid w:val="39791D16"/>
    <w:rsid w:val="398222F3"/>
    <w:rsid w:val="39C34CFC"/>
    <w:rsid w:val="39CEDA42"/>
    <w:rsid w:val="39F9B871"/>
    <w:rsid w:val="3A06446F"/>
    <w:rsid w:val="3A127894"/>
    <w:rsid w:val="3A6C94BB"/>
    <w:rsid w:val="3A775985"/>
    <w:rsid w:val="3AA8FAFA"/>
    <w:rsid w:val="3ABCD336"/>
    <w:rsid w:val="3AD90FE3"/>
    <w:rsid w:val="3AEE8ACD"/>
    <w:rsid w:val="3AFF5E4D"/>
    <w:rsid w:val="3B425D3E"/>
    <w:rsid w:val="3B42D926"/>
    <w:rsid w:val="3B7B9EE3"/>
    <w:rsid w:val="3B99C806"/>
    <w:rsid w:val="3BEE2254"/>
    <w:rsid w:val="3C2D24F6"/>
    <w:rsid w:val="3C4BD128"/>
    <w:rsid w:val="3C60850D"/>
    <w:rsid w:val="3C709F55"/>
    <w:rsid w:val="3C7A5BC0"/>
    <w:rsid w:val="3C9C6432"/>
    <w:rsid w:val="3C9E1D48"/>
    <w:rsid w:val="3D342444"/>
    <w:rsid w:val="3D5729FC"/>
    <w:rsid w:val="3DC9E4C3"/>
    <w:rsid w:val="3E0FB749"/>
    <w:rsid w:val="3E2B43C9"/>
    <w:rsid w:val="3E5D1280"/>
    <w:rsid w:val="3E964DFE"/>
    <w:rsid w:val="3E99892F"/>
    <w:rsid w:val="3EEF7940"/>
    <w:rsid w:val="3F05DD36"/>
    <w:rsid w:val="3F9F3F6B"/>
    <w:rsid w:val="3FB0A249"/>
    <w:rsid w:val="3FBBD426"/>
    <w:rsid w:val="3FCA4096"/>
    <w:rsid w:val="3FE9AD34"/>
    <w:rsid w:val="3FFE2372"/>
    <w:rsid w:val="404AD849"/>
    <w:rsid w:val="40640BA3"/>
    <w:rsid w:val="408D13CF"/>
    <w:rsid w:val="40E4BD40"/>
    <w:rsid w:val="4126204D"/>
    <w:rsid w:val="4182765D"/>
    <w:rsid w:val="4183AB9F"/>
    <w:rsid w:val="41853A92"/>
    <w:rsid w:val="41C09762"/>
    <w:rsid w:val="41CC2519"/>
    <w:rsid w:val="41E22B67"/>
    <w:rsid w:val="42101ABC"/>
    <w:rsid w:val="42370779"/>
    <w:rsid w:val="42A69D5B"/>
    <w:rsid w:val="42ABC366"/>
    <w:rsid w:val="42C655A8"/>
    <w:rsid w:val="42E87ADC"/>
    <w:rsid w:val="43425745"/>
    <w:rsid w:val="435664A5"/>
    <w:rsid w:val="435F6ABF"/>
    <w:rsid w:val="43789E25"/>
    <w:rsid w:val="437B8D33"/>
    <w:rsid w:val="4394CB0A"/>
    <w:rsid w:val="43C62361"/>
    <w:rsid w:val="43D9C05F"/>
    <w:rsid w:val="43F2C279"/>
    <w:rsid w:val="443797B4"/>
    <w:rsid w:val="449FB29E"/>
    <w:rsid w:val="44A993D4"/>
    <w:rsid w:val="44C59228"/>
    <w:rsid w:val="44D805B4"/>
    <w:rsid w:val="44FD64D2"/>
    <w:rsid w:val="454E23C8"/>
    <w:rsid w:val="45FBD28A"/>
    <w:rsid w:val="4614C0B2"/>
    <w:rsid w:val="464E5366"/>
    <w:rsid w:val="465518B9"/>
    <w:rsid w:val="468AB1E7"/>
    <w:rsid w:val="469BBC27"/>
    <w:rsid w:val="47AB72EA"/>
    <w:rsid w:val="47C8FCC7"/>
    <w:rsid w:val="47CD52CC"/>
    <w:rsid w:val="47D000E9"/>
    <w:rsid w:val="47DA7797"/>
    <w:rsid w:val="48073B74"/>
    <w:rsid w:val="4824A8FE"/>
    <w:rsid w:val="48270FF3"/>
    <w:rsid w:val="482D9C24"/>
    <w:rsid w:val="484D5D5E"/>
    <w:rsid w:val="486C9C2D"/>
    <w:rsid w:val="489FA0AB"/>
    <w:rsid w:val="48BDED88"/>
    <w:rsid w:val="48CADEF4"/>
    <w:rsid w:val="48CC2F0E"/>
    <w:rsid w:val="490C9DE5"/>
    <w:rsid w:val="490EA4AA"/>
    <w:rsid w:val="4911B4C6"/>
    <w:rsid w:val="491F7CE0"/>
    <w:rsid w:val="4933FEE2"/>
    <w:rsid w:val="493DCF84"/>
    <w:rsid w:val="494308C0"/>
    <w:rsid w:val="4953F9AB"/>
    <w:rsid w:val="49894321"/>
    <w:rsid w:val="499F9209"/>
    <w:rsid w:val="49A407C7"/>
    <w:rsid w:val="49C49DEB"/>
    <w:rsid w:val="49DE031D"/>
    <w:rsid w:val="4A5466F5"/>
    <w:rsid w:val="4A9286A9"/>
    <w:rsid w:val="4AC5CD88"/>
    <w:rsid w:val="4AC9F8A5"/>
    <w:rsid w:val="4ACC39B3"/>
    <w:rsid w:val="4AD67874"/>
    <w:rsid w:val="4AFF421C"/>
    <w:rsid w:val="4B61B02B"/>
    <w:rsid w:val="4B67A62C"/>
    <w:rsid w:val="4BA9F8D2"/>
    <w:rsid w:val="4BAB6555"/>
    <w:rsid w:val="4BBA923C"/>
    <w:rsid w:val="4BC2DABE"/>
    <w:rsid w:val="4BD5D472"/>
    <w:rsid w:val="4BD70918"/>
    <w:rsid w:val="4BEDC2EF"/>
    <w:rsid w:val="4C09A2F3"/>
    <w:rsid w:val="4C700CF6"/>
    <w:rsid w:val="4C95614B"/>
    <w:rsid w:val="4CB41560"/>
    <w:rsid w:val="4D41D8BF"/>
    <w:rsid w:val="4D48C703"/>
    <w:rsid w:val="4D689BC1"/>
    <w:rsid w:val="4D8EBA9B"/>
    <w:rsid w:val="4D9AE061"/>
    <w:rsid w:val="4DA4C5FD"/>
    <w:rsid w:val="4DACA589"/>
    <w:rsid w:val="4DDF86BD"/>
    <w:rsid w:val="4E01E605"/>
    <w:rsid w:val="4E25E2CF"/>
    <w:rsid w:val="4E57D0A9"/>
    <w:rsid w:val="4E599432"/>
    <w:rsid w:val="4EC5B008"/>
    <w:rsid w:val="4ED32E9B"/>
    <w:rsid w:val="4ED61498"/>
    <w:rsid w:val="4EDC1352"/>
    <w:rsid w:val="4EFB9431"/>
    <w:rsid w:val="4F042A4C"/>
    <w:rsid w:val="4F18675F"/>
    <w:rsid w:val="4F71C612"/>
    <w:rsid w:val="4FA0A4DC"/>
    <w:rsid w:val="4FB782AA"/>
    <w:rsid w:val="4FDBE9B3"/>
    <w:rsid w:val="503CCFB8"/>
    <w:rsid w:val="50447B17"/>
    <w:rsid w:val="50C3F4C6"/>
    <w:rsid w:val="50D76717"/>
    <w:rsid w:val="5130E7A5"/>
    <w:rsid w:val="516593C7"/>
    <w:rsid w:val="517ED6F0"/>
    <w:rsid w:val="51858B4B"/>
    <w:rsid w:val="519EAE62"/>
    <w:rsid w:val="51B60B5E"/>
    <w:rsid w:val="51CA123B"/>
    <w:rsid w:val="52086D3C"/>
    <w:rsid w:val="5218BC33"/>
    <w:rsid w:val="521AD444"/>
    <w:rsid w:val="523C4B8F"/>
    <w:rsid w:val="523EA37C"/>
    <w:rsid w:val="52743369"/>
    <w:rsid w:val="52A27231"/>
    <w:rsid w:val="52AE67E5"/>
    <w:rsid w:val="530989B8"/>
    <w:rsid w:val="534957EB"/>
    <w:rsid w:val="53661EC7"/>
    <w:rsid w:val="537B2698"/>
    <w:rsid w:val="53941546"/>
    <w:rsid w:val="5399CA23"/>
    <w:rsid w:val="54028C40"/>
    <w:rsid w:val="5414B4D8"/>
    <w:rsid w:val="547476CC"/>
    <w:rsid w:val="5476EE97"/>
    <w:rsid w:val="54A20AC4"/>
    <w:rsid w:val="5529D48F"/>
    <w:rsid w:val="5537F51E"/>
    <w:rsid w:val="55530CBB"/>
    <w:rsid w:val="55A7DB31"/>
    <w:rsid w:val="55C661E4"/>
    <w:rsid w:val="55CE150A"/>
    <w:rsid w:val="55F5A00C"/>
    <w:rsid w:val="561233AD"/>
    <w:rsid w:val="56317AA8"/>
    <w:rsid w:val="5641C7D3"/>
    <w:rsid w:val="5652811A"/>
    <w:rsid w:val="565485C1"/>
    <w:rsid w:val="568DB73E"/>
    <w:rsid w:val="56E3ACDC"/>
    <w:rsid w:val="56F39398"/>
    <w:rsid w:val="570BB0DA"/>
    <w:rsid w:val="57108C77"/>
    <w:rsid w:val="5744E5F9"/>
    <w:rsid w:val="575AE63C"/>
    <w:rsid w:val="579811DD"/>
    <w:rsid w:val="57FB88FF"/>
    <w:rsid w:val="58063E42"/>
    <w:rsid w:val="581A0C3D"/>
    <w:rsid w:val="581B219B"/>
    <w:rsid w:val="585166A2"/>
    <w:rsid w:val="585C5081"/>
    <w:rsid w:val="588C9760"/>
    <w:rsid w:val="589338FC"/>
    <w:rsid w:val="58C7F936"/>
    <w:rsid w:val="592F6E5A"/>
    <w:rsid w:val="5934E8E8"/>
    <w:rsid w:val="593502E4"/>
    <w:rsid w:val="595AC6E0"/>
    <w:rsid w:val="596A1819"/>
    <w:rsid w:val="5970F6F4"/>
    <w:rsid w:val="59940D29"/>
    <w:rsid w:val="59AB0041"/>
    <w:rsid w:val="59C069B9"/>
    <w:rsid w:val="5A1D29CE"/>
    <w:rsid w:val="5A24C7E1"/>
    <w:rsid w:val="5A2A0AB1"/>
    <w:rsid w:val="5A2ADDE2"/>
    <w:rsid w:val="5A2BFC5E"/>
    <w:rsid w:val="5A38E5AE"/>
    <w:rsid w:val="5A5C5869"/>
    <w:rsid w:val="5A635344"/>
    <w:rsid w:val="5A788DD1"/>
    <w:rsid w:val="5A7CC4D4"/>
    <w:rsid w:val="5A82506F"/>
    <w:rsid w:val="5A851402"/>
    <w:rsid w:val="5A9D2AD1"/>
    <w:rsid w:val="5ACD65EB"/>
    <w:rsid w:val="5B1A0164"/>
    <w:rsid w:val="5B59F82E"/>
    <w:rsid w:val="5B872D67"/>
    <w:rsid w:val="5B8DFA27"/>
    <w:rsid w:val="5B9265B6"/>
    <w:rsid w:val="5C2057FD"/>
    <w:rsid w:val="5C6179E8"/>
    <w:rsid w:val="5C76F56D"/>
    <w:rsid w:val="5C85FD52"/>
    <w:rsid w:val="5CB5D1C5"/>
    <w:rsid w:val="5CF5441B"/>
    <w:rsid w:val="5D0FD3D8"/>
    <w:rsid w:val="5D4F96FA"/>
    <w:rsid w:val="5D68580F"/>
    <w:rsid w:val="5D73EE11"/>
    <w:rsid w:val="5D87A930"/>
    <w:rsid w:val="5DA4C669"/>
    <w:rsid w:val="5DADAC8B"/>
    <w:rsid w:val="5DE07F8D"/>
    <w:rsid w:val="5E0D561F"/>
    <w:rsid w:val="5E2C2A86"/>
    <w:rsid w:val="5E33C8C2"/>
    <w:rsid w:val="5E358E30"/>
    <w:rsid w:val="5E51A226"/>
    <w:rsid w:val="5E547444"/>
    <w:rsid w:val="5E673912"/>
    <w:rsid w:val="5EC6492B"/>
    <w:rsid w:val="5F00E8FC"/>
    <w:rsid w:val="5F0BD186"/>
    <w:rsid w:val="5F0D7B1D"/>
    <w:rsid w:val="5F4D5472"/>
    <w:rsid w:val="5F53C046"/>
    <w:rsid w:val="5F6FFA63"/>
    <w:rsid w:val="5F8738DE"/>
    <w:rsid w:val="5FE64982"/>
    <w:rsid w:val="5FEA7CF6"/>
    <w:rsid w:val="5FF6EE15"/>
    <w:rsid w:val="5FF6F897"/>
    <w:rsid w:val="600DFD54"/>
    <w:rsid w:val="60198F14"/>
    <w:rsid w:val="606A0280"/>
    <w:rsid w:val="60A1B8BC"/>
    <w:rsid w:val="60A56E36"/>
    <w:rsid w:val="60AFA8BB"/>
    <w:rsid w:val="60B7AE77"/>
    <w:rsid w:val="60D57496"/>
    <w:rsid w:val="6118BA4A"/>
    <w:rsid w:val="6163CB48"/>
    <w:rsid w:val="6166D239"/>
    <w:rsid w:val="616ABC7B"/>
    <w:rsid w:val="61737A4D"/>
    <w:rsid w:val="617C08D9"/>
    <w:rsid w:val="617D3165"/>
    <w:rsid w:val="61F1239B"/>
    <w:rsid w:val="620327FC"/>
    <w:rsid w:val="62142FB1"/>
    <w:rsid w:val="6237AD61"/>
    <w:rsid w:val="6238A84C"/>
    <w:rsid w:val="6269784A"/>
    <w:rsid w:val="62741E3C"/>
    <w:rsid w:val="62AE1B30"/>
    <w:rsid w:val="62B49C62"/>
    <w:rsid w:val="62FF9BA9"/>
    <w:rsid w:val="630A4D69"/>
    <w:rsid w:val="6313DC69"/>
    <w:rsid w:val="633C8B69"/>
    <w:rsid w:val="63543B60"/>
    <w:rsid w:val="635681CC"/>
    <w:rsid w:val="635D8867"/>
    <w:rsid w:val="6369D456"/>
    <w:rsid w:val="639D20F2"/>
    <w:rsid w:val="63A60C56"/>
    <w:rsid w:val="63EB4025"/>
    <w:rsid w:val="63F39F7D"/>
    <w:rsid w:val="640C1EF9"/>
    <w:rsid w:val="641AAB51"/>
    <w:rsid w:val="6439965A"/>
    <w:rsid w:val="6442DFCE"/>
    <w:rsid w:val="645FA56F"/>
    <w:rsid w:val="64754784"/>
    <w:rsid w:val="64CFD05D"/>
    <w:rsid w:val="64F54124"/>
    <w:rsid w:val="64FDBCC2"/>
    <w:rsid w:val="650F209F"/>
    <w:rsid w:val="65112AAA"/>
    <w:rsid w:val="6563B8DE"/>
    <w:rsid w:val="65B469BB"/>
    <w:rsid w:val="65EC2B6D"/>
    <w:rsid w:val="664A49BE"/>
    <w:rsid w:val="665E4C28"/>
    <w:rsid w:val="667A9091"/>
    <w:rsid w:val="66A1D689"/>
    <w:rsid w:val="66F9A7C6"/>
    <w:rsid w:val="67260126"/>
    <w:rsid w:val="6787BBDA"/>
    <w:rsid w:val="67A47733"/>
    <w:rsid w:val="67C2402C"/>
    <w:rsid w:val="67C91314"/>
    <w:rsid w:val="67E62853"/>
    <w:rsid w:val="68B093C5"/>
    <w:rsid w:val="69038EC9"/>
    <w:rsid w:val="690AA3D2"/>
    <w:rsid w:val="691380AB"/>
    <w:rsid w:val="691F5832"/>
    <w:rsid w:val="695A62BD"/>
    <w:rsid w:val="69932499"/>
    <w:rsid w:val="69D06D19"/>
    <w:rsid w:val="69D3B5B6"/>
    <w:rsid w:val="69E8E7EA"/>
    <w:rsid w:val="69EB1C4C"/>
    <w:rsid w:val="69FAC078"/>
    <w:rsid w:val="6A0A9306"/>
    <w:rsid w:val="6A345241"/>
    <w:rsid w:val="6A4D697D"/>
    <w:rsid w:val="6A5198AA"/>
    <w:rsid w:val="6A63D05F"/>
    <w:rsid w:val="6AA935C9"/>
    <w:rsid w:val="6AC49544"/>
    <w:rsid w:val="6AFB9CB7"/>
    <w:rsid w:val="6B2F65BF"/>
    <w:rsid w:val="6B417E08"/>
    <w:rsid w:val="6B6952E1"/>
    <w:rsid w:val="6B9DB7E1"/>
    <w:rsid w:val="6BBF055B"/>
    <w:rsid w:val="6BC4979E"/>
    <w:rsid w:val="6BCCC433"/>
    <w:rsid w:val="6C25E8EA"/>
    <w:rsid w:val="6C79E557"/>
    <w:rsid w:val="6C8E7507"/>
    <w:rsid w:val="6CBA4DC2"/>
    <w:rsid w:val="6CDDEB42"/>
    <w:rsid w:val="6CE2ECE9"/>
    <w:rsid w:val="6D73DDF8"/>
    <w:rsid w:val="6D74426A"/>
    <w:rsid w:val="6D8D1C3C"/>
    <w:rsid w:val="6D93828F"/>
    <w:rsid w:val="6DA07414"/>
    <w:rsid w:val="6DA1FADF"/>
    <w:rsid w:val="6DB9FCDC"/>
    <w:rsid w:val="6DE49CB0"/>
    <w:rsid w:val="6E0050E7"/>
    <w:rsid w:val="6E08629D"/>
    <w:rsid w:val="6E5ED93A"/>
    <w:rsid w:val="6F18D3C0"/>
    <w:rsid w:val="6F2F201F"/>
    <w:rsid w:val="6F3A94CB"/>
    <w:rsid w:val="6F6EB3BE"/>
    <w:rsid w:val="6F892D2E"/>
    <w:rsid w:val="6FB829E1"/>
    <w:rsid w:val="6FC7DDE2"/>
    <w:rsid w:val="6FDD54AB"/>
    <w:rsid w:val="7009C377"/>
    <w:rsid w:val="7039C85F"/>
    <w:rsid w:val="703B359D"/>
    <w:rsid w:val="703F9877"/>
    <w:rsid w:val="7096C7B5"/>
    <w:rsid w:val="709893AF"/>
    <w:rsid w:val="70ADFFE0"/>
    <w:rsid w:val="70B8E670"/>
    <w:rsid w:val="70D27D67"/>
    <w:rsid w:val="7110B6F0"/>
    <w:rsid w:val="7128B537"/>
    <w:rsid w:val="7159D0D7"/>
    <w:rsid w:val="718DD271"/>
    <w:rsid w:val="71C2B3EB"/>
    <w:rsid w:val="71D27256"/>
    <w:rsid w:val="71D566DF"/>
    <w:rsid w:val="71D5D991"/>
    <w:rsid w:val="71FD1171"/>
    <w:rsid w:val="7203C473"/>
    <w:rsid w:val="7207DB8A"/>
    <w:rsid w:val="72300A2C"/>
    <w:rsid w:val="7254F5EB"/>
    <w:rsid w:val="72716211"/>
    <w:rsid w:val="7282DE3E"/>
    <w:rsid w:val="72839F5B"/>
    <w:rsid w:val="72A32CE5"/>
    <w:rsid w:val="72EAE2C2"/>
    <w:rsid w:val="7309B304"/>
    <w:rsid w:val="730ECF4A"/>
    <w:rsid w:val="73225B5C"/>
    <w:rsid w:val="734D365D"/>
    <w:rsid w:val="734D3F94"/>
    <w:rsid w:val="735B5720"/>
    <w:rsid w:val="73818ACC"/>
    <w:rsid w:val="7387CD94"/>
    <w:rsid w:val="7398CB6B"/>
    <w:rsid w:val="73CBE0CD"/>
    <w:rsid w:val="73EC478E"/>
    <w:rsid w:val="73F3C007"/>
    <w:rsid w:val="74B7B002"/>
    <w:rsid w:val="74D5D573"/>
    <w:rsid w:val="74DEF4FA"/>
    <w:rsid w:val="752F7732"/>
    <w:rsid w:val="753C3E80"/>
    <w:rsid w:val="75667636"/>
    <w:rsid w:val="7570FF37"/>
    <w:rsid w:val="757FE898"/>
    <w:rsid w:val="761EED09"/>
    <w:rsid w:val="76473C7B"/>
    <w:rsid w:val="7664C26D"/>
    <w:rsid w:val="767C2C29"/>
    <w:rsid w:val="7692083C"/>
    <w:rsid w:val="76F2CD4D"/>
    <w:rsid w:val="76F3A77E"/>
    <w:rsid w:val="7710FF8A"/>
    <w:rsid w:val="771D4323"/>
    <w:rsid w:val="77520E9E"/>
    <w:rsid w:val="7788B719"/>
    <w:rsid w:val="779D41FD"/>
    <w:rsid w:val="77ADFBEE"/>
    <w:rsid w:val="7844B934"/>
    <w:rsid w:val="78586F89"/>
    <w:rsid w:val="786B51D0"/>
    <w:rsid w:val="7879DC52"/>
    <w:rsid w:val="78EFA42D"/>
    <w:rsid w:val="7928B522"/>
    <w:rsid w:val="79425D34"/>
    <w:rsid w:val="79FA23C3"/>
    <w:rsid w:val="7A2BB4A0"/>
    <w:rsid w:val="7A4CF3B3"/>
    <w:rsid w:val="7A53C0F5"/>
    <w:rsid w:val="7AA830B4"/>
    <w:rsid w:val="7B6DCF1A"/>
    <w:rsid w:val="7C268FF3"/>
    <w:rsid w:val="7C43B5EC"/>
    <w:rsid w:val="7C6869BE"/>
    <w:rsid w:val="7C6A39E4"/>
    <w:rsid w:val="7D0CCAA4"/>
    <w:rsid w:val="7D2D28A9"/>
    <w:rsid w:val="7D5ADE50"/>
    <w:rsid w:val="7D904671"/>
    <w:rsid w:val="7DB9B349"/>
    <w:rsid w:val="7DBCB3EF"/>
    <w:rsid w:val="7DCB987C"/>
    <w:rsid w:val="7DFE7759"/>
    <w:rsid w:val="7DFFFE4B"/>
    <w:rsid w:val="7E6E4BF4"/>
    <w:rsid w:val="7EDD77C6"/>
    <w:rsid w:val="7F178F70"/>
    <w:rsid w:val="7F947704"/>
    <w:rsid w:val="7F97F6A6"/>
    <w:rsid w:val="7FB84BFA"/>
    <w:rsid w:val="7FD32093"/>
    <w:rsid w:val="7FDC9D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2DCCC"/>
  <w15:chartTrackingRefBased/>
  <w15:docId w15:val="{E047E55D-6B06-4B42-A403-75A7130E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2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62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25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8C25F1"/>
    <w:pPr>
      <w:keepNext/>
      <w:spacing w:before="240" w:after="60" w:line="240" w:lineRule="auto"/>
      <w:outlineLvl w:val="3"/>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3AE"/>
    <w:pPr>
      <w:ind w:left="720"/>
      <w:contextualSpacing/>
    </w:pPr>
  </w:style>
  <w:style w:type="character" w:customStyle="1" w:styleId="Heading4Char">
    <w:name w:val="Heading 4 Char"/>
    <w:basedOn w:val="DefaultParagraphFont"/>
    <w:link w:val="Heading4"/>
    <w:rsid w:val="008C25F1"/>
    <w:rPr>
      <w:rFonts w:ascii="Arial" w:eastAsia="Times New Roman" w:hAnsi="Arial" w:cs="Times New Roman"/>
      <w:b/>
      <w:sz w:val="24"/>
      <w:szCs w:val="20"/>
    </w:rPr>
  </w:style>
  <w:style w:type="character" w:styleId="Hyperlink">
    <w:name w:val="Hyperlink"/>
    <w:basedOn w:val="DefaultParagraphFont"/>
    <w:uiPriority w:val="99"/>
    <w:unhideWhenUsed/>
    <w:rsid w:val="008C25F1"/>
    <w:rPr>
      <w:color w:val="0000FF"/>
      <w:u w:val="single"/>
    </w:rPr>
  </w:style>
  <w:style w:type="paragraph" w:styleId="BodyText">
    <w:name w:val="Body Text"/>
    <w:basedOn w:val="Normal"/>
    <w:link w:val="BodyTextChar"/>
    <w:semiHidden/>
    <w:unhideWhenUsed/>
    <w:rsid w:val="008C25F1"/>
    <w:pPr>
      <w:widowControl w:val="0"/>
      <w:tabs>
        <w:tab w:val="left" w:pos="720"/>
      </w:tabs>
      <w:snapToGrid w:val="0"/>
      <w:spacing w:before="120" w:after="120" w:line="240" w:lineRule="auto"/>
    </w:pPr>
    <w:rPr>
      <w:rFonts w:ascii="Times New Roman" w:eastAsia="Times New Roman" w:hAnsi="Times New Roman" w:cs="Times New Roman"/>
      <w:color w:val="000000"/>
      <w:sz w:val="24"/>
      <w:szCs w:val="24"/>
    </w:rPr>
  </w:style>
  <w:style w:type="character" w:customStyle="1" w:styleId="BodyTextChar">
    <w:name w:val="Body Text Char"/>
    <w:basedOn w:val="DefaultParagraphFont"/>
    <w:link w:val="BodyText"/>
    <w:semiHidden/>
    <w:rsid w:val="008C25F1"/>
    <w:rPr>
      <w:rFonts w:ascii="Times New Roman" w:eastAsia="Times New Roman" w:hAnsi="Times New Roman" w:cs="Times New Roman"/>
      <w:color w:val="000000"/>
      <w:sz w:val="24"/>
      <w:szCs w:val="24"/>
    </w:rPr>
  </w:style>
  <w:style w:type="paragraph" w:customStyle="1" w:styleId="SubHeadLineAbove">
    <w:name w:val="SubHead Line Above"/>
    <w:rsid w:val="008C25F1"/>
    <w:pPr>
      <w:pBdr>
        <w:top w:val="single" w:sz="18" w:space="6" w:color="auto"/>
      </w:pBdr>
      <w:spacing w:before="120" w:after="120" w:line="240" w:lineRule="auto"/>
    </w:pPr>
    <w:rPr>
      <w:rFonts w:ascii="Times New Roman" w:eastAsia="Times New Roman" w:hAnsi="Times New Roman" w:cs="Times New Roman"/>
      <w:b/>
      <w:bCs/>
      <w:sz w:val="24"/>
      <w:szCs w:val="20"/>
    </w:rPr>
  </w:style>
  <w:style w:type="paragraph" w:customStyle="1" w:styleId="BodyTextinTable">
    <w:name w:val="Body Text in Table"/>
    <w:basedOn w:val="BodyText"/>
    <w:rsid w:val="008C25F1"/>
    <w:pPr>
      <w:spacing w:before="0" w:after="0"/>
      <w:ind w:left="1296" w:hanging="1296"/>
    </w:pPr>
  </w:style>
  <w:style w:type="paragraph" w:customStyle="1" w:styleId="BodyTextinTableBold">
    <w:name w:val="Body Text in Table Bold"/>
    <w:basedOn w:val="BodyTextinTable"/>
    <w:next w:val="BodyTextinTable"/>
    <w:rsid w:val="008C25F1"/>
    <w:rPr>
      <w:b/>
      <w:bCs/>
    </w:rPr>
  </w:style>
  <w:style w:type="paragraph" w:customStyle="1" w:styleId="SubHeadNoLine">
    <w:name w:val="SubHead No Line"/>
    <w:rsid w:val="008C25F1"/>
    <w:pPr>
      <w:spacing w:before="240" w:after="0" w:line="240" w:lineRule="auto"/>
    </w:pPr>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8C25F1"/>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semiHidden/>
    <w:unhideWhenUsed/>
    <w:rsid w:val="00B07E9F"/>
    <w:pPr>
      <w:spacing w:after="0" w:line="240" w:lineRule="auto"/>
    </w:pPr>
    <w:rPr>
      <w:rFonts w:ascii="Cambria" w:eastAsia="Times New Roman" w:hAnsi="Cambria" w:cs="Times New Roman"/>
      <w:sz w:val="20"/>
      <w:szCs w:val="20"/>
      <w:lang w:bidi="en-US"/>
    </w:rPr>
  </w:style>
  <w:style w:type="character" w:customStyle="1" w:styleId="FootnoteTextChar">
    <w:name w:val="Footnote Text Char"/>
    <w:basedOn w:val="DefaultParagraphFont"/>
    <w:link w:val="FootnoteText"/>
    <w:semiHidden/>
    <w:rsid w:val="00B07E9F"/>
    <w:rPr>
      <w:rFonts w:ascii="Cambria" w:eastAsia="Times New Roman" w:hAnsi="Cambria" w:cs="Times New Roman"/>
      <w:sz w:val="20"/>
      <w:szCs w:val="20"/>
      <w:lang w:bidi="en-US"/>
    </w:rPr>
  </w:style>
  <w:style w:type="character" w:styleId="FootnoteReference">
    <w:name w:val="footnote reference"/>
    <w:basedOn w:val="DefaultParagraphFont"/>
    <w:uiPriority w:val="99"/>
    <w:semiHidden/>
    <w:unhideWhenUsed/>
    <w:rsid w:val="00B07E9F"/>
    <w:rPr>
      <w:vertAlign w:val="superscript"/>
    </w:rPr>
  </w:style>
  <w:style w:type="paragraph" w:styleId="Header">
    <w:name w:val="header"/>
    <w:basedOn w:val="Normal"/>
    <w:link w:val="HeaderChar"/>
    <w:uiPriority w:val="99"/>
    <w:unhideWhenUsed/>
    <w:rsid w:val="00182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69D"/>
  </w:style>
  <w:style w:type="paragraph" w:styleId="Footer">
    <w:name w:val="footer"/>
    <w:basedOn w:val="Normal"/>
    <w:link w:val="FooterChar"/>
    <w:uiPriority w:val="99"/>
    <w:unhideWhenUsed/>
    <w:rsid w:val="00182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69D"/>
  </w:style>
  <w:style w:type="character" w:styleId="CommentReference">
    <w:name w:val="annotation reference"/>
    <w:basedOn w:val="DefaultParagraphFont"/>
    <w:uiPriority w:val="99"/>
    <w:semiHidden/>
    <w:unhideWhenUsed/>
    <w:rsid w:val="003D0E86"/>
    <w:rPr>
      <w:sz w:val="16"/>
      <w:szCs w:val="16"/>
    </w:rPr>
  </w:style>
  <w:style w:type="paragraph" w:styleId="CommentText">
    <w:name w:val="annotation text"/>
    <w:basedOn w:val="Normal"/>
    <w:link w:val="CommentTextChar"/>
    <w:uiPriority w:val="99"/>
    <w:unhideWhenUsed/>
    <w:rsid w:val="003D0E86"/>
    <w:pPr>
      <w:spacing w:line="240" w:lineRule="auto"/>
    </w:pPr>
    <w:rPr>
      <w:sz w:val="20"/>
      <w:szCs w:val="20"/>
    </w:rPr>
  </w:style>
  <w:style w:type="character" w:customStyle="1" w:styleId="CommentTextChar">
    <w:name w:val="Comment Text Char"/>
    <w:basedOn w:val="DefaultParagraphFont"/>
    <w:link w:val="CommentText"/>
    <w:uiPriority w:val="99"/>
    <w:rsid w:val="003D0E86"/>
    <w:rPr>
      <w:sz w:val="20"/>
      <w:szCs w:val="20"/>
    </w:rPr>
  </w:style>
  <w:style w:type="paragraph" w:styleId="CommentSubject">
    <w:name w:val="annotation subject"/>
    <w:basedOn w:val="CommentText"/>
    <w:next w:val="CommentText"/>
    <w:link w:val="CommentSubjectChar"/>
    <w:uiPriority w:val="99"/>
    <w:semiHidden/>
    <w:unhideWhenUsed/>
    <w:rsid w:val="003D0E86"/>
    <w:rPr>
      <w:b/>
      <w:bCs/>
    </w:rPr>
  </w:style>
  <w:style w:type="character" w:customStyle="1" w:styleId="CommentSubjectChar">
    <w:name w:val="Comment Subject Char"/>
    <w:basedOn w:val="CommentTextChar"/>
    <w:link w:val="CommentSubject"/>
    <w:uiPriority w:val="99"/>
    <w:semiHidden/>
    <w:rsid w:val="003D0E86"/>
    <w:rPr>
      <w:b/>
      <w:bCs/>
      <w:sz w:val="20"/>
      <w:szCs w:val="20"/>
    </w:rPr>
  </w:style>
  <w:style w:type="character" w:customStyle="1" w:styleId="Heading1Char">
    <w:name w:val="Heading 1 Char"/>
    <w:basedOn w:val="DefaultParagraphFont"/>
    <w:link w:val="Heading1"/>
    <w:uiPriority w:val="9"/>
    <w:rsid w:val="007C629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6292"/>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9E6C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B711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B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11B4"/>
    <w:rPr>
      <w:rFonts w:eastAsiaTheme="minorEastAsia"/>
      <w:color w:val="5A5A5A" w:themeColor="text1" w:themeTint="A5"/>
      <w:spacing w:val="15"/>
    </w:rPr>
  </w:style>
  <w:style w:type="character" w:styleId="SubtleEmphasis">
    <w:name w:val="Subtle Emphasis"/>
    <w:basedOn w:val="DefaultParagraphFont"/>
    <w:uiPriority w:val="19"/>
    <w:qFormat/>
    <w:rsid w:val="005859A4"/>
    <w:rPr>
      <w:i/>
      <w:iCs/>
      <w:color w:val="404040" w:themeColor="text1" w:themeTint="BF"/>
    </w:rPr>
  </w:style>
  <w:style w:type="paragraph" w:styleId="TOCHeading">
    <w:name w:val="TOC Heading"/>
    <w:basedOn w:val="Heading1"/>
    <w:next w:val="Normal"/>
    <w:uiPriority w:val="39"/>
    <w:unhideWhenUsed/>
    <w:qFormat/>
    <w:rsid w:val="00AE465B"/>
    <w:pPr>
      <w:outlineLvl w:val="9"/>
    </w:pPr>
  </w:style>
  <w:style w:type="paragraph" w:styleId="TOC1">
    <w:name w:val="toc 1"/>
    <w:basedOn w:val="Normal"/>
    <w:next w:val="Normal"/>
    <w:autoRedefine/>
    <w:uiPriority w:val="39"/>
    <w:unhideWhenUsed/>
    <w:rsid w:val="00AE465B"/>
    <w:pPr>
      <w:spacing w:after="100"/>
    </w:pPr>
  </w:style>
  <w:style w:type="paragraph" w:styleId="TOC2">
    <w:name w:val="toc 2"/>
    <w:basedOn w:val="Normal"/>
    <w:next w:val="Normal"/>
    <w:autoRedefine/>
    <w:uiPriority w:val="39"/>
    <w:unhideWhenUsed/>
    <w:rsid w:val="00AE465B"/>
    <w:pPr>
      <w:spacing w:after="100"/>
      <w:ind w:left="220"/>
    </w:pPr>
  </w:style>
  <w:style w:type="paragraph" w:styleId="TOC3">
    <w:name w:val="toc 3"/>
    <w:basedOn w:val="Normal"/>
    <w:next w:val="Normal"/>
    <w:autoRedefine/>
    <w:uiPriority w:val="39"/>
    <w:unhideWhenUsed/>
    <w:rsid w:val="00AE465B"/>
    <w:pPr>
      <w:spacing w:after="100"/>
      <w:ind w:left="440"/>
    </w:pPr>
  </w:style>
  <w:style w:type="paragraph" w:styleId="TOC4">
    <w:name w:val="toc 4"/>
    <w:basedOn w:val="Normal"/>
    <w:next w:val="Normal"/>
    <w:autoRedefine/>
    <w:uiPriority w:val="39"/>
    <w:unhideWhenUsed/>
    <w:rsid w:val="00E16811"/>
    <w:pPr>
      <w:spacing w:after="100"/>
      <w:ind w:left="660"/>
    </w:pPr>
  </w:style>
  <w:style w:type="character" w:styleId="UnresolvedMention">
    <w:name w:val="Unresolved Mention"/>
    <w:basedOn w:val="DefaultParagraphFont"/>
    <w:uiPriority w:val="99"/>
    <w:semiHidden/>
    <w:unhideWhenUsed/>
    <w:rsid w:val="00082DCF"/>
    <w:rPr>
      <w:color w:val="605E5C"/>
      <w:shd w:val="clear" w:color="auto" w:fill="E1DFDD"/>
    </w:rPr>
  </w:style>
  <w:style w:type="paragraph" w:styleId="Revision">
    <w:name w:val="Revision"/>
    <w:hidden/>
    <w:uiPriority w:val="99"/>
    <w:semiHidden/>
    <w:rsid w:val="00C5250D"/>
    <w:pPr>
      <w:spacing w:after="0" w:line="240" w:lineRule="auto"/>
    </w:pPr>
  </w:style>
  <w:style w:type="character" w:styleId="FollowedHyperlink">
    <w:name w:val="FollowedHyperlink"/>
    <w:basedOn w:val="DefaultParagraphFont"/>
    <w:uiPriority w:val="99"/>
    <w:semiHidden/>
    <w:unhideWhenUsed/>
    <w:rsid w:val="00907939"/>
    <w:rPr>
      <w:color w:val="954F72" w:themeColor="followedHyperlink"/>
      <w:u w:val="single"/>
    </w:rPr>
  </w:style>
  <w:style w:type="character" w:styleId="Mention">
    <w:name w:val="Mention"/>
    <w:basedOn w:val="DefaultParagraphFont"/>
    <w:uiPriority w:val="99"/>
    <w:unhideWhenUsed/>
    <w:rsid w:val="00907939"/>
    <w:rPr>
      <w:color w:val="2B579A"/>
      <w:shd w:val="clear" w:color="auto" w:fill="E6E6E6"/>
    </w:rPr>
  </w:style>
  <w:style w:type="paragraph" w:styleId="BalloonText">
    <w:name w:val="Balloon Text"/>
    <w:basedOn w:val="Normal"/>
    <w:link w:val="BalloonTextChar"/>
    <w:uiPriority w:val="99"/>
    <w:semiHidden/>
    <w:unhideWhenUsed/>
    <w:rsid w:val="00355B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B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8320314">
      <w:bodyDiv w:val="1"/>
      <w:marLeft w:val="0"/>
      <w:marRight w:val="0"/>
      <w:marTop w:val="0"/>
      <w:marBottom w:val="0"/>
      <w:divBdr>
        <w:top w:val="none" w:sz="0" w:space="0" w:color="auto"/>
        <w:left w:val="none" w:sz="0" w:space="0" w:color="auto"/>
        <w:bottom w:val="none" w:sz="0" w:space="0" w:color="auto"/>
        <w:right w:val="none" w:sz="0" w:space="0" w:color="auto"/>
      </w:divBdr>
    </w:div>
    <w:div w:id="149784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oe.mass.edu/infoservices/data/fts.html" TargetMode="External"/><Relationship Id="rId18" Type="http://schemas.openxmlformats.org/officeDocument/2006/relationships/hyperlink" Target="https://www.doe.mass.edu/ccte/early-college/default.html" TargetMode="External"/><Relationship Id="rId26" Type="http://schemas.openxmlformats.org/officeDocument/2006/relationships/hyperlink" Target="https://www.mass.edu/strategic/earlycollege.asp" TargetMode="External"/><Relationship Id="rId3" Type="http://schemas.openxmlformats.org/officeDocument/2006/relationships/customXml" Target="../customXml/item3.xml"/><Relationship Id="rId21" Type="http://schemas.openxmlformats.org/officeDocument/2006/relationships/hyperlink" Target="https://view.officeapps.live.com/op/view.aspx?src=https%3A%2F%2Fwww.doe.mass.edu%2Finfoservices%2Fdata%2Fsims%2Fsims-datahandbook.docx&amp;wdOrigin=BROWSELIN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nee.Poisson@mass.gov" TargetMode="External"/><Relationship Id="rId17" Type="http://schemas.openxmlformats.org/officeDocument/2006/relationships/hyperlink" Target="https://www.doe.mass.edu/ccte/innovation-pathways/default.html" TargetMode="External"/><Relationship Id="rId25" Type="http://schemas.openxmlformats.org/officeDocument/2006/relationships/hyperlink" Target="http://www.doe.mass.edu/infoservices/data/sims/schoolcodes.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ew.officeapps.live.com/op/view.aspx?src=https%3A%2F%2Fwww.doe.mass.edu%2Finfoservices%2Fdata%2Fsims%2Fsims-datahandbook.docx&amp;wdOrigin=BROWSELINK" TargetMode="External"/><Relationship Id="rId20" Type="http://schemas.openxmlformats.org/officeDocument/2006/relationships/hyperlink" Target="https://view.officeapps.live.com/op/view.aspx?src=https%3A%2F%2Fwww.doe.mass.edu%2Finfoservices%2Fdata%2Fsims%2Fsims-datahandbook.docx&amp;wdOrigin=BROWSELIN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www.doe.mass.edu%2Finfoservices%2Fdata%2Fsims%2Fsims-datahandbook.docx&amp;wdOrigin=BROWSELINK" TargetMode="External"/><Relationship Id="rId24" Type="http://schemas.openxmlformats.org/officeDocument/2006/relationships/hyperlink" Target="https://view.officeapps.live.com/op/view.aspx?src=https%3A%2F%2Fwww.doe.mass.edu%2Finfoservices%2Fdata%2Fsims%2Fsims-datahandbook.docx&amp;wdOrigin=BROWSELIN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doe.mass.edu/infoservices/data/schedule.html" TargetMode="External"/><Relationship Id="rId23" Type="http://schemas.openxmlformats.org/officeDocument/2006/relationships/hyperlink" Target="http://www.doe.mass.edu/infoservices/data/sims/schoolcodes.htm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doe.mass.edu/ccte/early-college/ecp-pilot.html"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e.mass.edu/mcas/cal.html" TargetMode="External"/><Relationship Id="rId22" Type="http://schemas.openxmlformats.org/officeDocument/2006/relationships/hyperlink" Target="https://view.officeapps.live.com/op/view.aspx?src=https%3A%2F%2Fwww.doe.mass.edu%2Finfoservices%2Fdata%2Fscs%2Fscs-datahandbook.docx&amp;wdOrigin=BROWSELINK"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f1250dab-edec-46fa-be8f-4f19349a83af">
      <UserInfo>
        <DisplayName>SharingLinks.0788a18a-49e0-4fe7-ad2c-5f8a888976f9.Flexible.fc1ab760-5c0a-4601-829e-75593671591e</DisplayName>
        <AccountId>300</AccountId>
        <AccountType/>
      </UserInfo>
      <UserInfo>
        <DisplayName>Kelly Kennedy - NS4ed</DisplayName>
        <AccountId>283</AccountId>
        <AccountType/>
      </UserInfo>
      <UserInfo>
        <DisplayName>SharingLinks.e648d44e-e438-4510-8678-95316f4786a5.Flexible.d0bf02ba-3432-4ff0-8f8e-1560ad70a085</DisplayName>
        <AccountId>27</AccountId>
        <AccountType/>
      </UserInfo>
      <UserInfo>
        <DisplayName>Ribnick, Sam  (DESE)</DisplayName>
        <AccountId>44</AccountId>
        <AccountType/>
      </UserInfo>
      <UserInfo>
        <DisplayName>Hunt, Kristin E. (DESE)</DisplayName>
        <AccountId>18</AccountId>
        <AccountType/>
      </UserInfo>
      <UserInfo>
        <DisplayName>Jamerson, Phylitia (DESE)</DisplayName>
        <AccountId>404</AccountId>
        <AccountType/>
      </UserInfo>
    </SharedWithUsers>
    <TaxCatchAll xmlns="f1250dab-edec-46fa-be8f-4f19349a83af" xsi:nil="true"/>
    <lcf76f155ced4ddcb4097134ff3c332f xmlns="923f30a5-fc0d-4a8d-a4cf-8be62f8a3d2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FE3DAE22939244AD2AFC070DE29EC7" ma:contentTypeVersion="13" ma:contentTypeDescription="Create a new document." ma:contentTypeScope="" ma:versionID="4f8e1636e52e203c780e7184cc5bf282">
  <xsd:schema xmlns:xsd="http://www.w3.org/2001/XMLSchema" xmlns:xs="http://www.w3.org/2001/XMLSchema" xmlns:p="http://schemas.microsoft.com/office/2006/metadata/properties" xmlns:ns2="923f30a5-fc0d-4a8d-a4cf-8be62f8a3d2a" xmlns:ns3="f1250dab-edec-46fa-be8f-4f19349a83af" targetNamespace="http://schemas.microsoft.com/office/2006/metadata/properties" ma:root="true" ma:fieldsID="dafd693c49a1abe5231d0d22d0eaa747" ns2:_="" ns3:_="">
    <xsd:import namespace="923f30a5-fc0d-4a8d-a4cf-8be62f8a3d2a"/>
    <xsd:import namespace="f1250dab-edec-46fa-be8f-4f19349a83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f30a5-fc0d-4a8d-a4cf-8be62f8a3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250dab-edec-46fa-be8f-4f19349a83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efb83db-e9b0-4aad-85c4-915c5e74b5eb}" ma:internalName="TaxCatchAll" ma:showField="CatchAllData" ma:web="f1250dab-edec-46fa-be8f-4f19349a8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A9A635-B1AB-4DBC-8A38-859266F08602}">
  <ds:schemaRefs>
    <ds:schemaRef ds:uri="http://schemas.microsoft.com/sharepoint/v3/contenttype/forms"/>
  </ds:schemaRefs>
</ds:datastoreItem>
</file>

<file path=customXml/itemProps2.xml><?xml version="1.0" encoding="utf-8"?>
<ds:datastoreItem xmlns:ds="http://schemas.openxmlformats.org/officeDocument/2006/customXml" ds:itemID="{373E1744-13FC-4EE3-A01D-FCE2EDB1E586}">
  <ds:schemaRefs>
    <ds:schemaRef ds:uri="http://schemas.openxmlformats.org/officeDocument/2006/bibliography"/>
  </ds:schemaRefs>
</ds:datastoreItem>
</file>

<file path=customXml/itemProps3.xml><?xml version="1.0" encoding="utf-8"?>
<ds:datastoreItem xmlns:ds="http://schemas.openxmlformats.org/officeDocument/2006/customXml" ds:itemID="{6026D563-90B1-46A5-BC0C-B2A7A5C4A288}">
  <ds:schemaRefs>
    <ds:schemaRef ds:uri="http://schemas.microsoft.com/office/2006/metadata/properties"/>
    <ds:schemaRef ds:uri="http://schemas.microsoft.com/office/infopath/2007/PartnerControls"/>
    <ds:schemaRef ds:uri="f1250dab-edec-46fa-be8f-4f19349a83af"/>
    <ds:schemaRef ds:uri="923f30a5-fc0d-4a8d-a4cf-8be62f8a3d2a"/>
  </ds:schemaRefs>
</ds:datastoreItem>
</file>

<file path=customXml/itemProps4.xml><?xml version="1.0" encoding="utf-8"?>
<ds:datastoreItem xmlns:ds="http://schemas.openxmlformats.org/officeDocument/2006/customXml" ds:itemID="{1C57B82C-B125-443C-920F-2D7FD0C83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f30a5-fc0d-4a8d-a4cf-8be62f8a3d2a"/>
    <ds:schemaRef ds:uri="f1250dab-edec-46fa-be8f-4f19349a8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6339</Words>
  <Characters>36136</Characters>
  <Application>Microsoft Office Word</Application>
  <DocSecurity>0</DocSecurity>
  <Lines>301</Lines>
  <Paragraphs>84</Paragraphs>
  <ScaleCrop>false</ScaleCrop>
  <Company/>
  <LinksUpToDate>false</LinksUpToDate>
  <CharactersWithSpaces>42391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Colligan, Amanda (DHE)</dc:creator>
  <cp:keywords/>
  <dc:description/>
  <cp:lastModifiedBy>Poisson, Renee (DESE)</cp:lastModifiedBy>
  <cp:revision>3</cp:revision>
  <dcterms:created xsi:type="dcterms:W3CDTF">2023-08-31T18:14:00Z</dcterms:created>
  <dcterms:modified xsi:type="dcterms:W3CDTF">2023-08-31T18:17:00Z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0x010100AEFE3DAE22939244AD2AFC070DE29EC7</vt:lpwstr>
  </property>
  <property fmtid="{D5CDD505-2E9C-101B-9397-08002B2CF9AE}" pid="3" name="MediaServiceImageTags">
    <vt:lpwstr/>
  </property>
</Properties>
</file>